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rFonts w:ascii="Arial" w:hAnsi="Arial" w:eastAsia="Arial" w:cs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00000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97550" cy="3625215"/>
                <wp:effectExtent l="0" t="0" r="0" b="0"/>
                <wp:docPr id="1" name="image16.png" descr="Wattico_Logo_页面_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6.png" descr="Wattico_Logo_页面_1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797550" cy="36252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6.50pt;height:285.45pt;mso-wrap-distance-left:0.00pt;mso-wrap-distance-top:0.00pt;mso-wrap-distance-right:0.00pt;mso-wrap-distance-bottom:0.00pt;">
                <v:path textboxrect="0,0,0,0"/>
                <v:imagedata r:id="rId10" o:title=""/>
              </v:shape>
            </w:pict>
          </mc:Fallback>
        </mc:AlternateContent>
      </w:r>
      <w:r>
        <w:rPr>
          <w:rFonts w:ascii="Arial" w:hAnsi="Arial" w:eastAsia="Arial" w:cs="Arial"/>
          <w:color w:val="000000"/>
        </w:rPr>
      </w:r>
    </w:p>
    <w:p>
      <w:pPr>
        <w:jc w:val="center"/>
        <w:widowControl w:val="off"/>
        <w:rPr>
          <w:rFonts w:ascii="Arial" w:hAnsi="Arial" w:eastAsia="Arial" w:cs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</w:rPr>
      </w:r>
      <w:r>
        <w:rPr>
          <w:rFonts w:ascii="Arial" w:hAnsi="Arial" w:eastAsia="Arial" w:cs="Arial"/>
          <w:color w:val="000000"/>
        </w:rPr>
      </w:r>
    </w:p>
    <w:p>
      <w:pPr>
        <w:jc w:val="center"/>
        <w:widowControl w:val="off"/>
        <w:rPr>
          <w:rFonts w:ascii="Arial" w:hAnsi="Arial" w:eastAsia="Arial" w:cs="Arial"/>
          <w:color w:val="000000"/>
          <w:sz w:val="52"/>
          <w:szCs w:val="52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sz w:val="52"/>
          <w:szCs w:val="52"/>
          <w:lang w:val="ru-RU"/>
        </w:rPr>
        <w:t xml:space="preserve">Паспорт изделия</w:t>
      </w:r>
      <w:r>
        <w:rPr>
          <w:rFonts w:ascii="Arial" w:hAnsi="Arial" w:eastAsia="Arial" w:cs="Arial"/>
          <w:color w:val="000000"/>
          <w:sz w:val="52"/>
          <w:szCs w:val="52"/>
          <w:lang w:val="ru-RU"/>
        </w:rPr>
      </w:r>
    </w:p>
    <w:p>
      <w:pPr>
        <w:jc w:val="center"/>
        <w:widowControl w:val="off"/>
        <w:rPr>
          <w:rFonts w:ascii="Arial" w:hAnsi="Arial" w:eastAsia="Arial" w:cs="Arial"/>
          <w:color w:val="000000"/>
          <w:sz w:val="52"/>
          <w:szCs w:val="52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 w:val="52"/>
          <w:szCs w:val="52"/>
          <w:lang w:val="ru-RU"/>
        </w:rPr>
      </w:r>
      <w:r>
        <w:rPr>
          <w:rFonts w:ascii="Arial" w:hAnsi="Arial" w:eastAsia="Arial" w:cs="Arial"/>
          <w:color w:val="000000"/>
          <w:sz w:val="52"/>
          <w:szCs w:val="52"/>
          <w:lang w:val="ru-RU"/>
        </w:rPr>
      </w:r>
    </w:p>
    <w:p>
      <w:pPr>
        <w:jc w:val="center"/>
        <w:widowControl w:val="off"/>
        <w:rPr>
          <w:rFonts w:ascii="Arial" w:hAnsi="Arial" w:eastAsia="Arial" w:cs="Arial"/>
          <w:color w:val="000000"/>
          <w:sz w:val="52"/>
          <w:szCs w:val="52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sz w:val="52"/>
          <w:szCs w:val="52"/>
          <w:lang w:val="ru-RU"/>
        </w:rPr>
        <w:t xml:space="preserve">Портативная</w:t>
      </w:r>
      <w:r>
        <w:rPr>
          <w:rFonts w:ascii="Arial" w:hAnsi="Arial" w:eastAsia="Arial" w:cs="Arial"/>
          <w:b/>
          <w:color w:val="000000"/>
          <w:sz w:val="52"/>
          <w:szCs w:val="52"/>
          <w:lang w:val="ru-RU"/>
        </w:rPr>
        <w:t xml:space="preserve"> </w:t>
      </w:r>
      <w:r>
        <w:rPr>
          <w:rFonts w:ascii="Arial" w:hAnsi="Arial" w:eastAsia="Arial" w:cs="Arial"/>
          <w:b/>
          <w:sz w:val="52"/>
          <w:szCs w:val="52"/>
          <w:lang w:val="ru-RU"/>
        </w:rPr>
        <w:t xml:space="preserve">солнечная панель</w:t>
      </w:r>
      <w:r>
        <w:rPr>
          <w:rFonts w:ascii="Arial" w:hAnsi="Arial" w:eastAsia="Arial" w:cs="Arial"/>
          <w:b/>
          <w:color w:val="000000"/>
          <w:sz w:val="52"/>
          <w:szCs w:val="52"/>
          <w:lang w:val="ru-RU"/>
        </w:rPr>
        <w:t xml:space="preserve"> 100 </w:t>
      </w:r>
      <w:r>
        <w:rPr>
          <w:rFonts w:ascii="Arial" w:hAnsi="Arial" w:eastAsia="Arial" w:cs="Arial"/>
          <w:b/>
          <w:sz w:val="52"/>
          <w:szCs w:val="52"/>
          <w:lang w:val="ru-RU"/>
        </w:rPr>
        <w:t xml:space="preserve">Вт</w:t>
      </w:r>
      <w:r>
        <w:rPr>
          <w:rFonts w:ascii="Arial" w:hAnsi="Arial" w:eastAsia="Arial" w:cs="Arial"/>
          <w:color w:val="000000"/>
          <w:sz w:val="52"/>
          <w:szCs w:val="52"/>
          <w:lang w:val="ru-RU"/>
        </w:rPr>
      </w:r>
    </w:p>
    <w:p>
      <w:pPr>
        <w:jc w:val="center"/>
        <w:widowControl w:val="off"/>
        <w:rPr>
          <w:rFonts w:ascii="Arial" w:hAnsi="Arial" w:eastAsia="Arial" w:cs="Arial"/>
          <w:color w:val="000000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lang w:val="ru-RU"/>
        </w:rPr>
      </w:r>
      <w:r>
        <w:rPr>
          <w:rFonts w:ascii="Arial" w:hAnsi="Arial" w:eastAsia="Arial" w:cs="Arial"/>
          <w:color w:val="000000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color w:val="000000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lang w:val="ru-RU"/>
        </w:rPr>
      </w:r>
      <w:r>
        <w:rPr>
          <w:rFonts w:ascii="Arial" w:hAnsi="Arial" w:eastAsia="Arial" w:cs="Arial"/>
          <w:color w:val="000000"/>
          <w:lang w:val="ru-RU"/>
        </w:rPr>
      </w:r>
    </w:p>
    <w:p>
      <w:pPr>
        <w:jc w:val="center"/>
        <w:widowControl w:val="off"/>
        <w:rPr>
          <w:rFonts w:ascii="Arial" w:hAnsi="Arial" w:eastAsia="Arial" w:cs="Arial"/>
          <w:color w:val="000000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lang w:val="ru-RU"/>
        </w:rPr>
      </w:r>
      <w:r>
        <w:rPr>
          <w:rFonts w:ascii="Arial" w:hAnsi="Arial" w:eastAsia="Arial" w:cs="Arial"/>
          <w:color w:val="000000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color w:val="000000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lang w:val="ru-RU"/>
        </w:rPr>
      </w:r>
      <w:r>
        <w:rPr>
          <w:rFonts w:ascii="Arial" w:hAnsi="Arial" w:eastAsia="Arial" w:cs="Arial"/>
          <w:color w:val="000000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color w:val="000000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lang w:val="ru-RU"/>
        </w:rPr>
      </w:r>
      <w:r>
        <w:rPr>
          <w:rFonts w:ascii="Arial" w:hAnsi="Arial" w:eastAsia="Arial" w:cs="Arial"/>
          <w:color w:val="000000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color w:val="000000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lang w:val="ru-RU"/>
        </w:rPr>
      </w:r>
      <w:r>
        <w:rPr>
          <w:rFonts w:ascii="Arial" w:hAnsi="Arial" w:eastAsia="Arial" w:cs="Arial"/>
          <w:color w:val="000000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color w:val="000000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lang w:val="ru-RU"/>
        </w:rPr>
      </w:r>
      <w:r>
        <w:rPr>
          <w:rFonts w:ascii="Arial" w:hAnsi="Arial" w:eastAsia="Arial" w:cs="Arial"/>
          <w:color w:val="000000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color w:val="000000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lang w:val="ru-RU"/>
        </w:rPr>
      </w:r>
      <w:r>
        <w:rPr>
          <w:rFonts w:ascii="Arial" w:hAnsi="Arial" w:eastAsia="Arial" w:cs="Arial"/>
          <w:color w:val="000000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color w:val="000000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lang w:val="ru-RU"/>
        </w:rPr>
      </w:r>
      <w:r>
        <w:rPr>
          <w:rFonts w:ascii="Arial" w:hAnsi="Arial" w:eastAsia="Arial" w:cs="Arial"/>
          <w:color w:val="000000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color w:val="000000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lang w:val="ru-RU"/>
        </w:rPr>
      </w:r>
      <w:r>
        <w:rPr>
          <w:rFonts w:ascii="Arial" w:hAnsi="Arial" w:eastAsia="Arial" w:cs="Arial"/>
          <w:color w:val="000000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color w:val="000000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lang w:val="ru-RU"/>
        </w:rPr>
      </w:r>
      <w:r>
        <w:rPr>
          <w:rFonts w:ascii="Arial" w:hAnsi="Arial" w:eastAsia="Arial" w:cs="Arial"/>
          <w:color w:val="000000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color w:val="000000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lang w:val="ru-RU"/>
        </w:rPr>
      </w:r>
      <w:r>
        <w:rPr>
          <w:rFonts w:ascii="Arial" w:hAnsi="Arial" w:eastAsia="Arial" w:cs="Arial"/>
          <w:color w:val="000000"/>
          <w:lang w:val="ru-RU"/>
        </w:rPr>
      </w:r>
    </w:p>
    <w:p>
      <w:pPr>
        <w:jc w:val="center"/>
        <w:widowControl w:val="off"/>
        <w:rPr>
          <w:rFonts w:ascii="Arial" w:hAnsi="Arial" w:eastAsia="Arial" w:cs="Arial"/>
          <w:color w:val="000000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Candara" w:hAnsi="Candara" w:eastAsia="DengXian" w:cs="Arial"/>
          <w:b/>
          <w:lang w:val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82650" cy="882650"/>
                <wp:effectExtent l="0" t="0" r="0" b="0"/>
                <wp:docPr id="2" name="Рисунок 2" descr="qr756850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qr7568504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88265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69.50pt;height:69.5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Arial" w:hAnsi="Arial" w:eastAsia="Arial" w:cs="Arial"/>
          <w:color w:val="000000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lang w:val="ru-RU"/>
        </w:rPr>
      </w:pPr>
      <w:r>
        <w:rPr>
          <w:rFonts w:ascii="Arial" w:hAnsi="Arial" w:eastAsia="Arial" w:cs="Arial"/>
          <w:lang w:val="ru-RU"/>
        </w:rPr>
      </w:r>
      <w:r>
        <w:rPr>
          <w:rFonts w:ascii="Arial" w:hAnsi="Arial" w:eastAsia="Arial" w:cs="Arial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lang w:val="ru-RU"/>
        </w:rPr>
      </w:pPr>
      <w:r>
        <w:rPr>
          <w:rFonts w:ascii="Arial" w:hAnsi="Arial" w:eastAsia="Arial" w:cs="Arial"/>
          <w:lang w:val="ru-RU"/>
        </w:rPr>
      </w:r>
      <w:r>
        <w:rPr>
          <w:rFonts w:ascii="Arial" w:hAnsi="Arial" w:eastAsia="Arial" w:cs="Arial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lang w:val="ru-RU"/>
        </w:rPr>
      </w:pPr>
      <w:r>
        <w:rPr>
          <w:rFonts w:ascii="Arial" w:hAnsi="Arial" w:eastAsia="Arial" w:cs="Arial"/>
          <w:lang w:val="ru-RU"/>
        </w:rPr>
      </w:r>
      <w:r>
        <w:rPr>
          <w:rFonts w:ascii="Arial" w:hAnsi="Arial" w:eastAsia="Arial" w:cs="Arial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lang w:val="ru-RU"/>
        </w:rPr>
      </w:pPr>
      <w:r>
        <w:rPr>
          <w:rFonts w:ascii="Arial" w:hAnsi="Arial" w:eastAsia="Arial" w:cs="Arial"/>
          <w:lang w:val="ru-RU"/>
        </w:rPr>
      </w:r>
      <w:r>
        <w:rPr>
          <w:rFonts w:ascii="Arial" w:hAnsi="Arial" w:eastAsia="Arial" w:cs="Arial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lang w:val="ru-RU"/>
        </w:rPr>
      </w:pPr>
      <w:r>
        <w:rPr>
          <w:rFonts w:ascii="Arial" w:hAnsi="Arial" w:eastAsia="Arial" w:cs="Arial"/>
          <w:lang w:val="ru-RU"/>
        </w:rPr>
      </w:r>
      <w:r>
        <w:rPr>
          <w:rFonts w:ascii="Arial" w:hAnsi="Arial" w:eastAsia="Arial" w:cs="Arial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lang w:val="ru-RU"/>
        </w:rPr>
      </w:pPr>
      <w:r>
        <w:rPr>
          <w:rFonts w:ascii="Arial" w:hAnsi="Arial" w:eastAsia="Arial" w:cs="Arial"/>
          <w:lang w:val="ru-RU"/>
        </w:rPr>
      </w:r>
      <w:r>
        <w:rPr>
          <w:rFonts w:ascii="Arial" w:hAnsi="Arial" w:eastAsia="Arial" w:cs="Arial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lang w:val="ru-RU"/>
        </w:rPr>
      </w:pPr>
      <w:r>
        <w:rPr>
          <w:rFonts w:ascii="Arial" w:hAnsi="Arial" w:eastAsia="Arial" w:cs="Arial"/>
          <w:lang w:val="ru-RU"/>
        </w:rPr>
        <w:t xml:space="preserve">Благодарим вас за покупку продукта </w:t>
      </w:r>
      <w:r>
        <w:rPr>
          <w:rFonts w:ascii="Arial" w:hAnsi="Arial" w:eastAsia="Arial" w:cs="Arial"/>
        </w:rPr>
        <w:t xml:space="preserve">Wattico</w:t>
      </w:r>
      <w:r>
        <w:rPr>
          <w:rFonts w:ascii="Arial" w:hAnsi="Arial" w:eastAsia="Arial" w:cs="Arial"/>
          <w:lang w:val="ru-RU"/>
        </w:rPr>
        <w:t xml:space="preserve">. Перед началом работы, пожалуйста, внимательно ознакомьтесь с инструкцией. Данное руководство по эксплуатации содержит информацию по безопасному использованию и техническому обслуживанию изделия. </w:t>
      </w:r>
      <w:r>
        <w:rPr>
          <w:rFonts w:ascii="Arial" w:hAnsi="Arial" w:eastAsia="Arial" w:cs="Arial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lang w:val="ru-RU"/>
        </w:rPr>
      </w:pPr>
      <w:r>
        <w:rPr>
          <w:rFonts w:ascii="Arial" w:hAnsi="Arial" w:eastAsia="Arial" w:cs="Arial"/>
          <w:lang w:val="ru-RU"/>
        </w:rPr>
        <w:t xml:space="preserve">Пожалуйста, хран</w:t>
      </w:r>
      <w:r>
        <w:rPr>
          <w:rFonts w:ascii="Arial" w:hAnsi="Arial" w:eastAsia="Arial" w:cs="Arial"/>
          <w:lang w:val="ru-RU"/>
        </w:rPr>
        <w:t xml:space="preserve">ите данное руководство по эксплуатации в надежном месте для дальнейшего использования.</w:t>
      </w:r>
      <w:r>
        <w:rPr>
          <w:rFonts w:ascii="Arial" w:hAnsi="Arial" w:eastAsia="Arial" w:cs="Arial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lang w:val="ru-RU"/>
        </w:rPr>
      </w:r>
      <w:r>
        <w:rPr>
          <w:rFonts w:ascii="Arial" w:hAnsi="Arial" w:eastAsia="Arial" w:cs="Arial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color w:val="000000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lang w:val="ru-RU"/>
        </w:rPr>
      </w:r>
      <w:r>
        <w:rPr>
          <w:rFonts w:ascii="Arial" w:hAnsi="Arial" w:eastAsia="Arial" w:cs="Arial"/>
          <w:color w:val="000000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color w:val="000000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lang w:val="ru-RU"/>
        </w:rPr>
      </w:r>
      <w:r>
        <w:rPr>
          <w:rFonts w:ascii="Arial" w:hAnsi="Arial" w:eastAsia="Arial" w:cs="Arial"/>
          <w:color w:val="000000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b/>
          <w:color w:val="000000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lang w:val="ru-RU"/>
        </w:rPr>
        <w:t xml:space="preserve">Внешний вид изделия</w:t>
      </w:r>
      <w:r>
        <w:rPr>
          <w:rFonts w:ascii="Arial" w:hAnsi="Arial" w:eastAsia="Arial" w:cs="Arial"/>
          <w:b/>
          <w:color w:val="000000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color w:val="000000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lang w:val="ru-RU"/>
        </w:rPr>
      </w:r>
      <w:r>
        <w:rPr>
          <w:rFonts w:ascii="Arial" w:hAnsi="Arial" w:eastAsia="Arial" w:cs="Arial"/>
          <w:color w:val="000000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</w:rPr>
      </w:pPr>
      <w:r>
        <w:rPr>
          <w:rFonts w:ascii="Arial" w:hAnsi="Arial" w:eastAsia="Arial" w:cs="Arial"/>
          <w:lang w:val="ru-RU"/>
        </w:rPr>
        <w:t xml:space="preserve">Солнечная панель </w:t>
      </w:r>
      <w:r>
        <w:rPr>
          <w:rFonts w:ascii="Arial" w:hAnsi="Arial" w:eastAsia="Arial" w:cs="Arial"/>
        </w:rPr>
        <w:t xml:space="preserve">Wattico</w:t>
      </w:r>
      <w:r>
        <w:rPr>
          <w:rFonts w:ascii="Arial" w:hAnsi="Arial" w:eastAsia="Arial" w:cs="Arial"/>
          <w:lang w:val="ru-RU"/>
        </w:rPr>
        <w:t xml:space="preserve"> мощностью 100 Вт оснащена выходными портами </w:t>
      </w:r>
      <w:r>
        <w:rPr>
          <w:rFonts w:ascii="Arial" w:hAnsi="Arial" w:eastAsia="Arial" w:cs="Arial"/>
        </w:rPr>
        <w:t xml:space="preserve">USB</w:t>
      </w:r>
      <w:r>
        <w:rPr>
          <w:rFonts w:ascii="Arial" w:hAnsi="Arial" w:eastAsia="Arial" w:cs="Arial"/>
          <w:lang w:val="ru-RU"/>
        </w:rPr>
        <w:t xml:space="preserve"> (3.0) / </w:t>
      </w:r>
      <w:r>
        <w:rPr>
          <w:rFonts w:ascii="Arial" w:hAnsi="Arial" w:eastAsia="Arial" w:cs="Arial"/>
        </w:rPr>
        <w:t xml:space="preserve">USB</w:t>
      </w:r>
      <w:r>
        <w:rPr>
          <w:rFonts w:ascii="Arial" w:hAnsi="Arial" w:eastAsia="Arial" w:cs="Arial"/>
          <w:lang w:val="ru-RU"/>
        </w:rPr>
        <w:t xml:space="preserve">-</w:t>
      </w:r>
      <w:r>
        <w:rPr>
          <w:rFonts w:ascii="Arial" w:hAnsi="Arial" w:eastAsia="Arial" w:cs="Arial"/>
        </w:rPr>
        <w:t xml:space="preserve">C</w:t>
      </w:r>
      <w:r>
        <w:rPr>
          <w:rFonts w:ascii="Arial" w:hAnsi="Arial" w:eastAsia="Arial" w:cs="Arial"/>
          <w:lang w:val="ru-RU"/>
        </w:rPr>
        <w:t xml:space="preserve"> (</w:t>
      </w:r>
      <w:r>
        <w:rPr>
          <w:rFonts w:ascii="Arial" w:hAnsi="Arial" w:eastAsia="Arial" w:cs="Arial"/>
        </w:rPr>
        <w:t xml:space="preserve">PD</w:t>
      </w:r>
      <w:r>
        <w:rPr>
          <w:rFonts w:ascii="Arial" w:hAnsi="Arial" w:eastAsia="Arial" w:cs="Arial"/>
          <w:lang w:val="ru-RU"/>
        </w:rPr>
        <w:t xml:space="preserve"> быстрая зарядка 3.0) / </w:t>
      </w:r>
      <w:r>
        <w:rPr>
          <w:rFonts w:ascii="Arial" w:hAnsi="Arial" w:eastAsia="Arial" w:cs="Arial"/>
        </w:rPr>
        <w:t xml:space="preserve">DC</w:t>
      </w:r>
      <w:r>
        <w:rPr>
          <w:rFonts w:ascii="Arial" w:hAnsi="Arial" w:eastAsia="Arial" w:cs="Arial"/>
          <w:lang w:val="ru-RU"/>
        </w:rPr>
        <w:t xml:space="preserve">, которые дают возможность заряжать большинство ваших устройств, включая мобильный телефон, планшет и портативную электростанцию </w:t>
      </w:r>
      <w:r>
        <w:rPr>
          <w:rFonts w:ascii="Arial" w:hAnsi="Arial" w:eastAsia="Arial" w:cs="Arial"/>
        </w:rPr>
        <w:t xml:space="preserve">(продается о</w:t>
      </w:r>
      <w:r>
        <w:rPr>
          <w:rFonts w:ascii="Arial" w:hAnsi="Arial" w:eastAsia="Arial" w:cs="Arial"/>
        </w:rPr>
        <w:t xml:space="preserve">тдельно).</w:t>
      </w:r>
      <w:r>
        <w:rPr>
          <w:rFonts w:ascii="Arial" w:hAnsi="Arial" w:eastAsia="Arial" w:cs="Arial"/>
        </w:rPr>
      </w:r>
    </w:p>
    <w:p>
      <w:pPr>
        <w:jc w:val="both"/>
        <w:widowControl w:val="off"/>
        <w:rPr>
          <w:rFonts w:ascii="Arial" w:hAnsi="Arial" w:eastAsia="Arial" w:cs="Aria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</w:p>
    <w:p>
      <w:pPr>
        <w:jc w:val="center"/>
        <w:widowControl w:val="o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2222500</wp:posOffset>
                </wp:positionV>
                <wp:extent cx="0" cy="12700"/>
                <wp:effectExtent l="0" t="0" r="0" b="0"/>
                <wp:wrapNone/>
                <wp:docPr id="3" name="Прямая со стрелкой 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0800000">
                          <a:off x="5047233" y="3780000"/>
                          <a:ext cx="5975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32" type="#_x0000_t32" style="position:absolute;z-index:251658240;o:allowoverlap:true;o:allowincell:true;mso-position-horizontal-relative:text;margin-left:18.00pt;mso-position-horizontal:absolute;mso-position-vertical-relative:text;margin-top:175.00pt;mso-position-vertical:absolute;width:0.00pt;height:1.00pt;mso-wrap-distance-left:9.00pt;mso-wrap-distance-top:0.00pt;mso-wrap-distance-right:9.00pt;mso-wrap-distance-bottom:0.00pt;rotation:180;visibility:visible;" filled="f" strokecolor="#000000" strokeweight="0.75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1955800</wp:posOffset>
                </wp:positionV>
                <wp:extent cx="586105" cy="286385"/>
                <wp:effectExtent l="0" t="0" r="0" b="0"/>
                <wp:wrapNone/>
                <wp:docPr id="4" name="Прямоугольник 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5057710" y="3641570"/>
                          <a:ext cx="57658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</w:pP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1"/>
                              </w:rPr>
                              <w:t xml:space="preserve">Eyelet</w:t>
                            </w:r>
                            <w:r/>
                          </w:p>
                          <w:p>
                            <w:r/>
                            <w:r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251659264;o:allowoverlap:true;o:allowincell:true;mso-position-horizontal-relative:text;margin-left:24.00pt;mso-position-horizontal:absolute;mso-position-vertical-relative:text;margin-top:154.00pt;mso-position-vertical:absolute;width:46.15pt;height:22.55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jc w:val="both"/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21"/>
                        </w:rPr>
                        <w:t xml:space="preserve">Eyelet</w:t>
                      </w:r>
                      <w:r/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1282700</wp:posOffset>
                </wp:positionV>
                <wp:extent cx="0" cy="12700"/>
                <wp:effectExtent l="0" t="0" r="0" b="0"/>
                <wp:wrapNone/>
                <wp:docPr id="5" name="Прямая со стрелкой 1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0800000">
                          <a:off x="5047233" y="3780000"/>
                          <a:ext cx="5975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32" type="#_x0000_t32" style="position:absolute;z-index:251660288;o:allowoverlap:true;o:allowincell:true;mso-position-horizontal-relative:text;margin-left:15.00pt;mso-position-horizontal:absolute;mso-position-vertical-relative:text;margin-top:101.00pt;mso-position-vertical:absolute;width:0.00pt;height:1.00pt;mso-wrap-distance-left:9.00pt;mso-wrap-distance-top:0.00pt;mso-wrap-distance-right:9.00pt;mso-wrap-distance-bottom:0.00pt;rotation:180;visibility:visible;" filled="f" strokecolor="#000000" strokeweight="0.75pt">
                <v:stroke dashstyle="solid"/>
              </v:shape>
            </w:pict>
          </mc:Fallback>
        </mc:AlternateContent>
      </w:r>
      <w:r>
        <w:rPr>
          <w:color w:val="000000"/>
        </w:rPr>
      </w:r>
    </w:p>
    <w:p>
      <w:pPr>
        <w:jc w:val="both"/>
        <w:widowControl w:val="o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659765</wp:posOffset>
                </wp:positionV>
                <wp:extent cx="2444750" cy="283210"/>
                <wp:effectExtent l="0" t="0" r="0" b="2540"/>
                <wp:wrapNone/>
                <wp:docPr id="6" name="Прямоугольник 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475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1"/>
                              </w:rPr>
                              <w:t xml:space="preserve">DC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1"/>
                                <w:lang w:val="ru-RU"/>
                              </w:rPr>
                              <w:t xml:space="preserve">5521-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1"/>
                              </w:rPr>
                              <w:t xml:space="preserve">to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1"/>
                                <w:lang w:val="ru-RU"/>
                              </w:rPr>
                              <w:t xml:space="preserve">-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1"/>
                              </w:rPr>
                              <w:t xml:space="preserve">DC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1"/>
                                <w:lang w:val="ru-RU"/>
                              </w:rPr>
                              <w:t xml:space="preserve">5521 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1"/>
                                <w:lang w:val="ru-RU"/>
                              </w:rPr>
                              <w:t xml:space="preserve">кабель-адаптер</w:t>
                            </w:r>
                            <w:r>
                              <w:rPr>
                                <w:lang w:val="ru-RU"/>
                              </w:rPr>
                            </w:r>
                          </w:p>
                          <w:p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</w:r>
                            <w:r>
                              <w:rPr>
                                <w:lang w:val="ru-RU"/>
                              </w:rPr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5" o:spt="1" type="#_x0000_t1" style="position:absolute;z-index:251663360;o:allowoverlap:true;o:allowincell:true;mso-position-horizontal-relative:text;margin-left:215.00pt;mso-position-horizontal:absolute;mso-position-vertical-relative:text;margin-top:51.95pt;mso-position-vertical:absolute;width:192.50pt;height:22.30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jc w:val="both"/>
                        <w:rPr>
                          <w:lang w:val="ru-RU"/>
                        </w:rPr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21"/>
                        </w:rPr>
                        <w:t xml:space="preserve">DC</w:t>
                      </w:r>
                      <w:r>
                        <w:rPr>
                          <w:rFonts w:ascii="Arial" w:hAnsi="Arial" w:eastAsia="Arial" w:cs="Arial"/>
                          <w:color w:val="000000"/>
                          <w:sz w:val="21"/>
                          <w:lang w:val="ru-RU"/>
                        </w:rPr>
                        <w:t xml:space="preserve">5521-</w:t>
                      </w:r>
                      <w:r>
                        <w:rPr>
                          <w:rFonts w:ascii="Arial" w:hAnsi="Arial" w:eastAsia="Arial" w:cs="Arial"/>
                          <w:color w:val="000000"/>
                          <w:sz w:val="21"/>
                        </w:rPr>
                        <w:t xml:space="preserve">to</w:t>
                      </w:r>
                      <w:r>
                        <w:rPr>
                          <w:rFonts w:ascii="Arial" w:hAnsi="Arial" w:eastAsia="Arial" w:cs="Arial"/>
                          <w:color w:val="000000"/>
                          <w:sz w:val="21"/>
                          <w:lang w:val="ru-RU"/>
                        </w:rPr>
                        <w:t xml:space="preserve">-</w:t>
                      </w:r>
                      <w:r>
                        <w:rPr>
                          <w:rFonts w:ascii="Arial" w:hAnsi="Arial" w:eastAsia="Arial" w:cs="Arial"/>
                          <w:color w:val="000000"/>
                          <w:sz w:val="21"/>
                        </w:rPr>
                        <w:t xml:space="preserve">DC</w:t>
                      </w:r>
                      <w:r>
                        <w:rPr>
                          <w:rFonts w:ascii="Arial" w:hAnsi="Arial" w:eastAsia="Arial" w:cs="Arial"/>
                          <w:color w:val="000000"/>
                          <w:sz w:val="21"/>
                          <w:lang w:val="ru-RU"/>
                        </w:rPr>
                        <w:t xml:space="preserve">5521 </w:t>
                      </w:r>
                      <w:r>
                        <w:rPr>
                          <w:rFonts w:ascii="Arial" w:hAnsi="Arial" w:eastAsia="Arial" w:cs="Arial"/>
                          <w:color w:val="000000"/>
                          <w:sz w:val="21"/>
                          <w:lang w:val="ru-RU"/>
                        </w:rPr>
                        <w:t xml:space="preserve">кабель-адаптер</w:t>
                      </w:r>
                      <w:r>
                        <w:rPr>
                          <w:lang w:val="ru-RU"/>
                        </w:rPr>
                      </w:r>
                    </w:p>
                    <w:p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</w:r>
                      <w:r>
                        <w:rPr>
                          <w:lang w:val="ru-RU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818515</wp:posOffset>
                </wp:positionV>
                <wp:extent cx="698500" cy="584200"/>
                <wp:effectExtent l="0" t="0" r="6350" b="6350"/>
                <wp:wrapNone/>
                <wp:docPr id="7" name="Прямоугольник 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985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 xml:space="preserve">Контролер с вы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 xml:space="preserve">х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16"/>
                                <w:szCs w:val="16"/>
                                <w:lang w:val="ru-RU"/>
                              </w:rPr>
                              <w:t xml:space="preserve">одами</w:t>
                            </w: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6" o:spid="_x0000_s6" o:spt="1" type="#_x0000_t1" style="position:absolute;z-index:251661312;o:allowoverlap:true;o:allowincell:true;mso-position-horizontal-relative:text;margin-left:-21.00pt;mso-position-horizontal:absolute;mso-position-vertical-relative:text;margin-top:64.45pt;mso-position-vertical:absolute;width:55.00pt;height:46.00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jc w:val="both"/>
                        <w:rPr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16"/>
                          <w:szCs w:val="16"/>
                          <w:lang w:val="ru-RU"/>
                        </w:rPr>
                        <w:t xml:space="preserve">Контролер с вы</w:t>
                      </w:r>
                      <w:r>
                        <w:rPr>
                          <w:rFonts w:ascii="Arial" w:hAnsi="Arial" w:eastAsia="Arial" w:cs="Arial"/>
                          <w:color w:val="000000"/>
                          <w:sz w:val="16"/>
                          <w:szCs w:val="16"/>
                          <w:lang w:val="ru-RU"/>
                        </w:rPr>
                        <w:t xml:space="preserve">х</w:t>
                      </w:r>
                      <w:r>
                        <w:rPr>
                          <w:rFonts w:ascii="Arial" w:hAnsi="Arial" w:eastAsia="Arial" w:cs="Arial"/>
                          <w:color w:val="000000"/>
                          <w:sz w:val="16"/>
                          <w:szCs w:val="16"/>
                          <w:lang w:val="ru-RU"/>
                        </w:rPr>
                        <w:t xml:space="preserve">одами</w:t>
                      </w:r>
                      <w:r>
                        <w:rPr>
                          <w:sz w:val="16"/>
                          <w:szCs w:val="16"/>
                          <w:lang w:val="ru-RU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w:t xml:space="preserve">             </w:t>
      </w:r>
      <w:r>
        <w:rPr>
          <w:color w:val="00000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36700" cy="2128520"/>
                <wp:effectExtent l="0" t="0" r="0" b="0"/>
                <wp:docPr id="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536700" cy="21285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121.00pt;height:167.60pt;mso-wrap-distance-left:0.00pt;mso-wrap-distance-top:0.00pt;mso-wrap-distance-right:0.00pt;mso-wrap-distance-bottom:0.00pt;">
                <v:path textboxrect="0,0,0,0"/>
                <v:imagedata r:id="rId12" o:title=""/>
              </v:shape>
            </w:pict>
          </mc:Fallback>
        </mc:AlternateContent>
      </w:r>
      <w:r>
        <w:rPr>
          <w:color w:val="000000"/>
        </w:rPr>
        <w:t xml:space="preserve">     </w:t>
      </w:r>
      <w:r>
        <w:rPr>
          <w:color w:val="00000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80310" cy="1052195"/>
                <wp:effectExtent l="0" t="0" r="0" b="0"/>
                <wp:docPr id="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480310" cy="10521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195.30pt;height:82.85pt;mso-wrap-distance-left:0.00pt;mso-wrap-distance-top:0.00pt;mso-wrap-distance-right:0.00pt;mso-wrap-distance-bottom:0.00pt;">
                <v:path textboxrect="0,0,0,0"/>
                <v:imagedata r:id="rId13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1714500</wp:posOffset>
                </wp:positionV>
                <wp:extent cx="2227580" cy="292735"/>
                <wp:effectExtent l="0" t="0" r="0" b="0"/>
                <wp:wrapNone/>
                <wp:docPr id="10" name="Прямоугольник 1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4236973" y="3638395"/>
                          <a:ext cx="221805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color w:val="000000"/>
                                <w:sz w:val="21"/>
                                <w:lang w:val="ru-RU"/>
                              </w:rPr>
                              <w:t xml:space="preserve">Карабины</w:t>
                            </w:r>
                            <w:r>
                              <w:rPr>
                                <w:lang w:val="ru-RU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1" type="#_x0000_t1" style="position:absolute;z-index:251662336;o:allowoverlap:true;o:allowincell:true;mso-position-horizontal-relative:text;margin-left:336.00pt;mso-position-horizontal:absolute;mso-position-vertical-relative:text;margin-top:135.00pt;mso-position-vertical:absolute;width:175.40pt;height:23.05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jc w:val="both"/>
                        <w:rPr>
                          <w:lang w:val="ru-RU"/>
                        </w:rPr>
                      </w:pPr>
                      <w:r>
                        <w:rPr>
                          <w:rFonts w:ascii="Arial" w:hAnsi="Arial" w:eastAsia="Arial" w:cs="Arial"/>
                          <w:color w:val="000000"/>
                          <w:sz w:val="21"/>
                          <w:lang w:val="ru-RU"/>
                        </w:rPr>
                        <w:t xml:space="preserve">Карабины</w:t>
                      </w:r>
                      <w:r>
                        <w:rPr>
                          <w:lang w:val="ru-RU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</w:r>
    </w:p>
    <w:p>
      <w:pPr>
        <w:jc w:val="both"/>
        <w:widowControl w:val="o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widowControl w:val="off"/>
        <w:rPr>
          <w:rFonts w:ascii="Arial" w:hAnsi="Arial" w:eastAsia="Arial" w:cs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492125</wp:posOffset>
                </wp:positionV>
                <wp:extent cx="3460750" cy="527050"/>
                <wp:effectExtent l="0" t="0" r="25400" b="25400"/>
                <wp:wrapNone/>
                <wp:docPr id="11" name="Прямоугольник 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6075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color w:val="030303"/>
                                <w:sz w:val="21"/>
                                <w:lang w:val="ru-RU"/>
                              </w:rPr>
                              <w:t xml:space="preserve">※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  <w:lang w:val="ru-RU"/>
                              </w:rPr>
                              <w:t xml:space="preserve">Горящий красный светодиод указывает на подключение 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  <w:t xml:space="preserve">USB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  <w:lang w:val="ru-RU"/>
                              </w:rPr>
                              <w:t xml:space="preserve">-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  <w:t xml:space="preserve">A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  <w:lang w:val="ru-RU"/>
                              </w:rPr>
                              <w:t xml:space="preserve"> и 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  <w:t xml:space="preserve">USB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  <w:lang w:val="ru-RU"/>
                              </w:rPr>
                              <w:t xml:space="preserve">-</w:t>
                            </w: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  <w:t xml:space="preserve">C</w:t>
                            </w:r>
                            <w:r>
                              <w:rPr>
                                <w:lang w:val="ru-RU"/>
                              </w:rPr>
                            </w:r>
                          </w:p>
                          <w:p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</w:r>
                            <w:r>
                              <w:rPr>
                                <w:lang w:val="ru-RU"/>
                              </w:rPr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0" o:spid="_x0000_s10" o:spt="1" type="#_x0000_t1" style="position:absolute;z-index:251664384;o:allowoverlap:true;o:allowincell:true;mso-position-horizontal-relative:text;margin-left:180.00pt;mso-position-horizontal:absolute;mso-position-vertical-relative:text;margin-top:38.75pt;mso-position-vertical:absolute;width:272.50pt;height:41.50pt;mso-wrap-distance-left:9.00pt;mso-wrap-distance-top:0.00pt;mso-wrap-distance-right:9.00pt;mso-wrap-distance-bottom:0.00pt;v-text-anchor:top;visibility:visible;" fillcolor="#FFFFFF" strokecolor="#000000" strokeweight="0.75pt">
                <v:stroke dashstyle="solid"/>
                <v:textbox inset="0,0,0,0">
                  <w:txbxContent>
                    <w:p>
                      <w:pPr>
                        <w:jc w:val="both"/>
                        <w:rPr>
                          <w:lang w:val="ru-RU"/>
                        </w:rPr>
                      </w:pPr>
                      <w:r>
                        <w:rPr>
                          <w:rFonts w:ascii="Arial" w:hAnsi="Arial" w:eastAsia="Arial" w:cs="Arial"/>
                          <w:color w:val="030303"/>
                          <w:sz w:val="21"/>
                          <w:lang w:val="ru-RU"/>
                        </w:rPr>
                        <w:t xml:space="preserve">※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  <w:lang w:val="ru-RU"/>
                        </w:rPr>
                        <w:t xml:space="preserve">Горящий красный светодиод указывает на подключение 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  <w:t xml:space="preserve">USB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  <w:lang w:val="ru-RU"/>
                        </w:rPr>
                        <w:t xml:space="preserve">-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  <w:t xml:space="preserve">A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  <w:lang w:val="ru-RU"/>
                        </w:rPr>
                        <w:t xml:space="preserve"> и 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  <w:t xml:space="preserve">USB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  <w:lang w:val="ru-RU"/>
                        </w:rPr>
                        <w:t xml:space="preserve">-</w:t>
                      </w:r>
                      <w:r>
                        <w:rPr>
                          <w:rFonts w:ascii="Arial" w:hAnsi="Arial" w:eastAsia="Arial" w:cs="Arial"/>
                          <w:sz w:val="24"/>
                          <w:szCs w:val="24"/>
                        </w:rPr>
                        <w:t xml:space="preserve">C</w:t>
                      </w:r>
                      <w:r>
                        <w:rPr>
                          <w:lang w:val="ru-RU"/>
                        </w:rPr>
                      </w:r>
                    </w:p>
                    <w:p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</w:r>
                      <w:r>
                        <w:rPr>
                          <w:lang w:val="ru-RU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45615" cy="1191260"/>
                <wp:effectExtent l="0" t="0" r="0" b="0"/>
                <wp:docPr id="1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745615" cy="11912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width:137.45pt;height:93.80pt;mso-wrap-distance-left:0.00pt;mso-wrap-distance-top:0.00pt;mso-wrap-distance-right:0.00pt;mso-wrap-distance-bottom:0.00pt;">
                <v:path textboxrect="0,0,0,0"/>
                <v:imagedata r:id="rId14" o:title=""/>
              </v:shape>
            </w:pict>
          </mc:Fallback>
        </mc:AlternateContent>
      </w:r>
      <w:r>
        <w:rPr>
          <w:rFonts w:ascii="Arial" w:hAnsi="Arial" w:eastAsia="Arial" w:cs="Arial"/>
          <w:color w:val="000000"/>
        </w:rPr>
      </w:r>
    </w:p>
    <w:p>
      <w:pPr>
        <w:jc w:val="both"/>
        <w:widowControl w:val="off"/>
        <w:rPr>
          <w:rFonts w:ascii="Arial" w:hAnsi="Arial" w:eastAsia="Arial" w:cs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</w:rPr>
      </w:r>
      <w:r>
        <w:rPr>
          <w:rFonts w:ascii="Arial" w:hAnsi="Arial" w:eastAsia="Arial" w:cs="Arial"/>
          <w:color w:val="000000"/>
        </w:rPr>
      </w:r>
    </w:p>
    <w:p>
      <w:pPr>
        <w:jc w:val="both"/>
        <w:widowControl w:val="off"/>
        <w:rPr>
          <w:rFonts w:ascii="Arial" w:hAnsi="Arial" w:eastAsia="Arial" w:cs="Arial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lang w:val="ru-RU"/>
        </w:rPr>
      </w:r>
      <w:r>
        <w:rPr>
          <w:rFonts w:ascii="Arial" w:hAnsi="Arial" w:eastAsia="Arial" w:cs="Arial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b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lang w:val="ru-RU"/>
        </w:rPr>
        <w:t xml:space="preserve">Содержание упаковки </w:t>
      </w:r>
      <w:r>
        <w:rPr>
          <w:rFonts w:ascii="Arial" w:hAnsi="Arial" w:eastAsia="Arial" w:cs="Arial"/>
          <w:b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lang w:val="ru-RU"/>
        </w:rPr>
      </w:r>
      <w:r>
        <w:rPr>
          <w:rFonts w:ascii="Arial" w:hAnsi="Arial" w:eastAsia="Arial" w:cs="Arial"/>
          <w:lang w:val="ru-RU"/>
        </w:rPr>
      </w:r>
    </w:p>
    <w:p>
      <w:pPr>
        <w:widowControl w:val="off"/>
        <w:rPr>
          <w:rFonts w:ascii="Arial" w:hAnsi="Arial" w:eastAsia="Arial" w:cs="Arial"/>
          <w:lang w:val="ru-RU"/>
        </w:rPr>
      </w:pPr>
      <w:r>
        <w:rPr>
          <w:rFonts w:ascii="Arial" w:hAnsi="Arial" w:eastAsia="Arial" w:cs="Arial"/>
          <w:lang w:val="ru-RU"/>
        </w:rPr>
        <w:t xml:space="preserve"> Портативная солнечная панель  1 * 100 Вт</w:t>
      </w:r>
      <w:r>
        <w:rPr>
          <w:rFonts w:ascii="Arial" w:hAnsi="Arial" w:eastAsia="Arial" w:cs="Arial"/>
          <w:lang w:val="ru-RU"/>
        </w:rPr>
      </w:r>
    </w:p>
    <w:p>
      <w:pPr>
        <w:widowControl w:val="off"/>
        <w:rPr>
          <w:rFonts w:ascii="Arial" w:hAnsi="Arial" w:eastAsia="Arial" w:cs="Arial"/>
          <w:lang w:val="ru-RU"/>
        </w:rPr>
      </w:pPr>
      <w:r>
        <w:rPr>
          <w:rFonts w:ascii="Arial" w:hAnsi="Arial" w:eastAsia="Arial" w:cs="Arial"/>
          <w:lang w:val="ru-RU"/>
        </w:rPr>
        <w:t xml:space="preserve"> 1</w:t>
      </w:r>
      <w:r>
        <w:rPr>
          <w:rFonts w:ascii="Arial" w:hAnsi="Arial" w:eastAsia="Arial" w:cs="Arial"/>
        </w:rPr>
        <w:t xml:space="preserve">x</w:t>
      </w:r>
      <w:r>
        <w:rPr>
          <w:rFonts w:ascii="Arial" w:hAnsi="Arial" w:eastAsia="Arial" w:cs="Arial"/>
          <w:lang w:val="ru-RU"/>
        </w:rPr>
        <w:t xml:space="preserve"> кабель-адаптер </w:t>
      </w:r>
      <w:r>
        <w:rPr>
          <w:rFonts w:ascii="Arial" w:hAnsi="Arial" w:eastAsia="Arial" w:cs="Arial"/>
        </w:rPr>
        <w:t xml:space="preserve">DC</w:t>
      </w:r>
      <w:r>
        <w:rPr>
          <w:rFonts w:ascii="Arial" w:hAnsi="Arial" w:eastAsia="Arial" w:cs="Arial"/>
          <w:lang w:val="ru-RU"/>
        </w:rPr>
        <w:t xml:space="preserve">5521-к-</w:t>
      </w:r>
      <w:r>
        <w:rPr>
          <w:rFonts w:ascii="Arial" w:hAnsi="Arial" w:eastAsia="Arial" w:cs="Arial"/>
        </w:rPr>
        <w:t xml:space="preserve">DC</w:t>
      </w:r>
      <w:r>
        <w:rPr>
          <w:rFonts w:ascii="Arial" w:hAnsi="Arial" w:eastAsia="Arial" w:cs="Arial"/>
          <w:lang w:val="ru-RU"/>
        </w:rPr>
        <w:t xml:space="preserve">5521</w:t>
      </w:r>
      <w:r>
        <w:rPr>
          <w:rFonts w:ascii="Arial" w:hAnsi="Arial" w:eastAsia="Arial" w:cs="Arial"/>
          <w:lang w:val="ru-RU"/>
        </w:rPr>
      </w:r>
    </w:p>
    <w:p>
      <w:pPr>
        <w:widowControl w:val="off"/>
        <w:rPr>
          <w:rFonts w:ascii="Arial" w:hAnsi="Arial" w:eastAsia="Arial" w:cs="Arial"/>
          <w:lang w:val="ru-RU"/>
        </w:rPr>
      </w:pPr>
      <w:r>
        <w:rPr>
          <w:rFonts w:ascii="Arial" w:hAnsi="Arial" w:eastAsia="Arial" w:cs="Arial"/>
          <w:lang w:val="ru-RU"/>
        </w:rPr>
        <w:t xml:space="preserve"> 2 х Карабин</w:t>
      </w:r>
      <w:r>
        <w:rPr>
          <w:rFonts w:ascii="Arial" w:hAnsi="Arial" w:eastAsia="Arial" w:cs="Arial"/>
          <w:lang w:val="ru-RU"/>
        </w:rPr>
      </w:r>
    </w:p>
    <w:p>
      <w:pPr>
        <w:widowControl w:val="off"/>
        <w:rPr>
          <w:rFonts w:ascii="Arial" w:hAnsi="Arial" w:eastAsia="Arial" w:cs="Arial"/>
          <w:lang w:val="ru-RU"/>
        </w:rPr>
      </w:pPr>
      <w:r>
        <w:rPr>
          <w:rFonts w:ascii="Arial" w:hAnsi="Arial" w:eastAsia="Arial" w:cs="Arial"/>
          <w:lang w:val="ru-RU"/>
        </w:rPr>
        <w:t xml:space="preserve"> 1</w:t>
      </w:r>
      <w:r>
        <w:rPr>
          <w:rFonts w:ascii="Arial" w:hAnsi="Arial" w:eastAsia="Arial" w:cs="Arial"/>
        </w:rPr>
        <w:t xml:space="preserve">x</w:t>
      </w:r>
      <w:r>
        <w:rPr>
          <w:rFonts w:ascii="Arial" w:hAnsi="Arial" w:eastAsia="Arial" w:cs="Arial"/>
          <w:lang w:val="ru-RU"/>
        </w:rPr>
        <w:t xml:space="preserve"> Инструкция</w:t>
      </w:r>
      <w:r>
        <w:rPr>
          <w:rFonts w:ascii="Arial" w:hAnsi="Arial" w:eastAsia="Arial" w:cs="Arial"/>
          <w:lang w:val="ru-RU"/>
        </w:rPr>
      </w:r>
    </w:p>
    <w:p>
      <w:pPr>
        <w:widowControl w:val="off"/>
        <w:rPr>
          <w:rFonts w:ascii="Arial" w:hAnsi="Arial" w:eastAsia="Arial" w:cs="Arial"/>
          <w:lang w:val="ru-RU"/>
        </w:rPr>
      </w:pPr>
      <w:r>
        <w:rPr>
          <w:rFonts w:ascii="Arial" w:hAnsi="Arial" w:eastAsia="Arial" w:cs="Arial"/>
          <w:lang w:val="ru-RU"/>
        </w:rPr>
        <w:t xml:space="preserve"> 1</w:t>
      </w:r>
      <w:r>
        <w:rPr>
          <w:rFonts w:ascii="Arial" w:hAnsi="Arial" w:eastAsia="Arial" w:cs="Arial"/>
        </w:rPr>
        <w:t xml:space="preserve">x</w:t>
      </w:r>
      <w:r>
        <w:rPr>
          <w:rFonts w:ascii="Arial" w:hAnsi="Arial" w:eastAsia="Arial" w:cs="Arial"/>
          <w:lang w:val="ru-RU"/>
        </w:rPr>
        <w:t xml:space="preserve"> Упаковка</w:t>
      </w:r>
      <w:r>
        <w:rPr>
          <w:rFonts w:ascii="Arial" w:hAnsi="Arial" w:eastAsia="Arial" w:cs="Arial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b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lang w:val="ru-RU"/>
        </w:rPr>
      </w:r>
      <w:r>
        <w:rPr>
          <w:rFonts w:ascii="Arial" w:hAnsi="Arial" w:eastAsia="Arial" w:cs="Arial"/>
          <w:b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b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lang w:val="ru-RU"/>
        </w:rPr>
      </w:r>
      <w:r>
        <w:rPr>
          <w:rFonts w:ascii="Arial" w:hAnsi="Arial" w:eastAsia="Arial" w:cs="Arial"/>
          <w:b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color w:val="000000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lang w:val="ru-RU"/>
        </w:rPr>
        <w:t xml:space="preserve">Применение</w:t>
      </w:r>
      <w:r>
        <w:rPr>
          <w:rFonts w:ascii="Arial" w:hAnsi="Arial" w:eastAsia="Arial" w:cs="Arial"/>
          <w:lang w:val="ru-RU"/>
        </w:rPr>
        <w:t xml:space="preserve"> </w:t>
      </w:r>
      <w:r>
        <w:rPr>
          <w:rFonts w:ascii="Arial" w:hAnsi="Arial" w:eastAsia="Arial" w:cs="Arial"/>
          <w:color w:val="000000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color w:val="000000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lang w:val="ru-RU"/>
        </w:rPr>
      </w:r>
      <w:r>
        <w:rPr>
          <w:rFonts w:ascii="Arial" w:hAnsi="Arial" w:eastAsia="Arial" w:cs="Arial"/>
          <w:color w:val="000000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lang w:val="ru-RU"/>
        </w:rPr>
      </w:pPr>
      <w:r>
        <w:rPr>
          <w:rFonts w:ascii="Arial" w:hAnsi="Arial" w:eastAsia="Arial" w:cs="Arial"/>
          <w:lang w:val="ru-RU"/>
        </w:rPr>
        <w:t xml:space="preserve">Откройте солнечную панель, избегая попадания тени на поверхность. Установите солнечную панель с помощью подставки, чтобы угол между панелью и солнечным светом был близок к 90 градусам для достижения максимальной эффективности выработки электроэнергии. Кром</w:t>
      </w:r>
      <w:r>
        <w:rPr>
          <w:rFonts w:ascii="Arial" w:hAnsi="Arial" w:eastAsia="Arial" w:cs="Arial"/>
          <w:lang w:val="ru-RU"/>
        </w:rPr>
        <w:t xml:space="preserve">е того, выработка электроэнергии будет более эффективной, если </w:t>
      </w:r>
      <w:r>
        <w:rPr>
          <w:rFonts w:ascii="Arial" w:hAnsi="Arial" w:eastAsia="Arial" w:cs="Arial"/>
          <w:lang w:val="ru-RU"/>
        </w:rPr>
        <w:t xml:space="preserve">панель</w:t>
      </w:r>
      <w:r>
        <w:rPr>
          <w:rFonts w:ascii="Arial" w:hAnsi="Arial" w:eastAsia="Arial" w:cs="Arial"/>
          <w:lang w:val="ru-RU"/>
        </w:rPr>
        <w:t xml:space="preserve"> регулировать в соответствии с движением солнца.</w:t>
      </w:r>
      <w:r>
        <w:rPr>
          <w:rFonts w:ascii="Arial" w:hAnsi="Arial" w:eastAsia="Arial" w:cs="Arial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lang w:val="ru-RU"/>
        </w:rPr>
      </w:r>
      <w:r>
        <w:rPr>
          <w:rFonts w:ascii="Arial" w:hAnsi="Arial" w:eastAsia="Arial" w:cs="Arial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color w:val="000000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lang w:val="ru-RU"/>
        </w:rPr>
      </w:r>
      <w:r>
        <w:rPr>
          <w:rFonts w:ascii="Arial" w:hAnsi="Arial" w:eastAsia="Arial" w:cs="Arial"/>
          <w:color w:val="000000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color w:val="000000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lang w:val="ru-RU"/>
        </w:rPr>
      </w:r>
      <w:r>
        <w:rPr>
          <w:rFonts w:ascii="Arial" w:hAnsi="Arial" w:eastAsia="Arial" w:cs="Arial"/>
          <w:color w:val="000000"/>
          <w:lang w:val="ru-RU"/>
        </w:rPr>
      </w:r>
    </w:p>
    <w:p>
      <w:pPr>
        <w:jc w:val="center"/>
        <w:widowControl w:val="o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99485" cy="1948815"/>
                <wp:effectExtent l="0" t="0" r="0" b="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3499485" cy="1948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width:275.55pt;height:153.45pt;mso-wrap-distance-left:0.00pt;mso-wrap-distance-top:0.00pt;mso-wrap-distance-right:0.00pt;mso-wrap-distance-bottom:0.00pt;">
                <v:path textboxrect="0,0,0,0"/>
                <v:imagedata r:id="rId15" o:title=""/>
              </v:shape>
            </w:pict>
          </mc:Fallback>
        </mc:AlternateContent>
      </w:r>
      <w:r>
        <w:rPr>
          <w:color w:val="000000"/>
        </w:rPr>
      </w:r>
    </w:p>
    <w:p>
      <w:pPr>
        <w:jc w:val="center"/>
        <w:widowControl w:val="o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widowControl w:val="off"/>
        <w:rPr>
          <w:rFonts w:ascii="Arial" w:hAnsi="Arial" w:eastAsia="Arial" w:cs="Arial"/>
          <w:b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color w:val="000000"/>
        </w:rPr>
      </w:r>
      <w:r>
        <w:rPr>
          <w:rFonts w:ascii="Arial" w:hAnsi="Arial" w:eastAsia="Arial" w:cs="Arial"/>
          <w:b/>
          <w:color w:val="000000"/>
        </w:rPr>
      </w:r>
    </w:p>
    <w:p>
      <w:pPr>
        <w:jc w:val="both"/>
        <w:widowControl w:val="off"/>
        <w:rPr>
          <w:rFonts w:ascii="Arial" w:hAnsi="Arial" w:eastAsia="Arial" w:cs="Arial"/>
          <w:b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cs="Arial"/>
          <w:lang w:val="ru-RU"/>
        </w:rPr>
        <w:t xml:space="preserve">В пасмурную погоду, при заряде из помещения через стекло, при затемнении, загрязнении части поверхности панели эффективность панели резко падает, стабильный заряд не гарантируется</w:t>
      </w:r>
      <w:r>
        <w:rPr>
          <w:rFonts w:ascii="Arial" w:hAnsi="Arial" w:eastAsia="Arial" w:cs="Arial"/>
          <w:b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b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lang w:val="ru-RU"/>
        </w:rPr>
      </w:r>
      <w:r>
        <w:rPr>
          <w:rFonts w:ascii="Arial" w:hAnsi="Arial" w:eastAsia="Arial" w:cs="Arial"/>
          <w:b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b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lang w:val="ru-RU"/>
        </w:rPr>
      </w:r>
      <w:r>
        <w:rPr>
          <w:rFonts w:ascii="Arial" w:hAnsi="Arial" w:eastAsia="Arial" w:cs="Arial"/>
          <w:b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b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lang w:val="ru-RU"/>
        </w:rPr>
      </w:r>
      <w:r>
        <w:rPr>
          <w:rFonts w:ascii="Arial" w:hAnsi="Arial" w:eastAsia="Arial" w:cs="Arial"/>
          <w:b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b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lang w:val="ru-RU"/>
        </w:rPr>
      </w:r>
      <w:r>
        <w:rPr>
          <w:rFonts w:ascii="Arial" w:hAnsi="Arial" w:eastAsia="Arial" w:cs="Arial"/>
          <w:b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b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lang w:val="ru-RU"/>
        </w:rPr>
      </w:r>
      <w:r>
        <w:rPr>
          <w:rFonts w:ascii="Arial" w:hAnsi="Arial" w:eastAsia="Arial" w:cs="Arial"/>
          <w:b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b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</w:rPr>
        <w:t xml:space="preserve">Параметры изделия</w:t>
      </w:r>
      <w:r>
        <w:rPr>
          <w:rFonts w:ascii="Arial" w:hAnsi="Arial" w:eastAsia="Arial" w:cs="Arial"/>
          <w:b/>
          <w:color w:val="000000"/>
        </w:rPr>
      </w:r>
    </w:p>
    <w:p>
      <w:pPr>
        <w:jc w:val="both"/>
        <w:widowControl w:val="off"/>
        <w:rPr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</w:rPr>
      </w:r>
      <w:r>
        <w:rPr>
          <w:color w:val="000000"/>
        </w:rPr>
      </w:r>
    </w:p>
    <w:tbl>
      <w:tblPr>
        <w:tblStyle w:val="694"/>
        <w:tblW w:w="852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0"/>
        <w:gridCol w:w="2583"/>
        <w:gridCol w:w="4261"/>
      </w:tblGrid>
      <w:tr>
        <w:trPr>
          <w:trHeight w:val="312"/>
        </w:trPr>
        <w:tc>
          <w:tcPr>
            <w:gridSpan w:val="3"/>
            <w:shd w:val="clear" w:color="auto" w:fill="d9d9d9"/>
            <w:tcW w:w="4261" w:type="dxa"/>
            <w:textDirection w:val="lrTb"/>
            <w:noWrap w:val="false"/>
          </w:tcPr>
          <w:p>
            <w:pPr>
              <w:tabs>
                <w:tab w:val="left" w:pos="2626" w:leader="none"/>
              </w:tabs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</w:rPr>
              <w:t xml:space="preserve">Модель</w:t>
            </w:r>
            <w:r>
              <w:rPr>
                <w:rFonts w:ascii="Arial" w:hAnsi="Arial" w:eastAsia="Arial" w:cs="Arial"/>
                <w:color w:val="000000"/>
              </w:rPr>
            </w:r>
          </w:p>
        </w:tc>
        <w:tc>
          <w:tcPr>
            <w:shd w:val="clear" w:color="auto" w:fill="d9d9d9"/>
            <w:tcW w:w="4261" w:type="dxa"/>
            <w:textDirection w:val="lrTb"/>
            <w:noWrap w:val="false"/>
          </w:tcPr>
          <w:p>
            <w:pPr>
              <w:jc w:val="right"/>
              <w:tabs>
                <w:tab w:val="left" w:pos="2626" w:leader="none"/>
              </w:tabs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  <w:t xml:space="preserve">BXF-N-D-4*25</w:t>
            </w:r>
            <w:r>
              <w:rPr>
                <w:rFonts w:ascii="Arial" w:hAnsi="Arial" w:eastAsia="Arial" w:cs="Arial"/>
              </w:rPr>
              <w:t xml:space="preserve">Вт</w:t>
            </w:r>
            <w:r>
              <w:rPr>
                <w:rFonts w:ascii="Arial" w:hAnsi="Arial" w:eastAsia="Arial" w:cs="Arial"/>
                <w:color w:val="000000"/>
              </w:rPr>
            </w:r>
          </w:p>
        </w:tc>
      </w:tr>
      <w:tr>
        <w:trPr>
          <w:trHeight w:val="312"/>
        </w:trPr>
        <w:tc>
          <w:tcPr>
            <w:gridSpan w:val="3"/>
            <w:tcW w:w="4261" w:type="dxa"/>
            <w:textDirection w:val="lrTb"/>
            <w:noWrap w:val="false"/>
          </w:tcPr>
          <w:p>
            <w:pPr>
              <w:jc w:val="left"/>
              <w:tabs>
                <w:tab w:val="left" w:pos="2626" w:leader="none"/>
              </w:tabs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</w:rPr>
              <w:t xml:space="preserve">Максимальная мощность</w:t>
            </w:r>
            <w:r>
              <w:rPr>
                <w:rFonts w:ascii="Arial" w:hAnsi="Arial" w:eastAsia="Arial" w:cs="Arial"/>
                <w:color w:val="000000"/>
              </w:rPr>
              <w:t xml:space="preserve"> (Pmax)</w:t>
            </w:r>
            <w:r>
              <w:rPr>
                <w:rFonts w:ascii="Arial" w:hAnsi="Arial" w:eastAsia="Arial" w:cs="Arial"/>
                <w:color w:val="000000"/>
              </w:rPr>
            </w:r>
          </w:p>
        </w:tc>
        <w:tc>
          <w:tcPr>
            <w:tcW w:w="4261" w:type="dxa"/>
            <w:textDirection w:val="lrTb"/>
            <w:noWrap w:val="false"/>
          </w:tcPr>
          <w:p>
            <w:pPr>
              <w:jc w:val="right"/>
              <w:tabs>
                <w:tab w:val="left" w:pos="2626" w:leader="none"/>
              </w:tabs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  <w:t xml:space="preserve">100</w:t>
            </w:r>
            <w:r>
              <w:rPr>
                <w:rFonts w:ascii="Arial" w:hAnsi="Arial" w:eastAsia="Arial" w:cs="Arial"/>
              </w:rPr>
              <w:t xml:space="preserve">Вт</w:t>
            </w:r>
            <w:r>
              <w:rPr>
                <w:rFonts w:ascii="Arial" w:hAnsi="Arial" w:eastAsia="Arial" w:cs="Arial"/>
                <w:color w:val="000000"/>
              </w:rPr>
            </w:r>
          </w:p>
        </w:tc>
      </w:tr>
      <w:tr>
        <w:trPr>
          <w:trHeight w:val="312"/>
        </w:trPr>
        <w:tc>
          <w:tcPr>
            <w:gridSpan w:val="3"/>
            <w:shd w:val="clear" w:color="auto" w:fill="d9d9d9"/>
            <w:tcW w:w="4261" w:type="dxa"/>
            <w:textDirection w:val="lrTb"/>
            <w:noWrap w:val="false"/>
          </w:tcPr>
          <w:p>
            <w:pPr>
              <w:jc w:val="left"/>
              <w:tabs>
                <w:tab w:val="left" w:pos="2626" w:leader="none"/>
              </w:tabs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</w:rPr>
              <w:t xml:space="preserve">Максимальное напряжение</w:t>
            </w:r>
            <w:r>
              <w:rPr>
                <w:rFonts w:ascii="Arial" w:hAnsi="Arial" w:eastAsia="Arial" w:cs="Arial"/>
                <w:color w:val="000000"/>
              </w:rPr>
              <w:t xml:space="preserve"> (Vmp)</w:t>
            </w:r>
            <w:r>
              <w:rPr>
                <w:rFonts w:ascii="Arial" w:hAnsi="Arial" w:eastAsia="Arial" w:cs="Arial"/>
                <w:color w:val="000000"/>
              </w:rPr>
            </w:r>
          </w:p>
        </w:tc>
        <w:tc>
          <w:tcPr>
            <w:shd w:val="clear" w:color="auto" w:fill="d9d9d9"/>
            <w:tcW w:w="4261" w:type="dxa"/>
            <w:textDirection w:val="lrTb"/>
            <w:noWrap w:val="false"/>
          </w:tcPr>
          <w:p>
            <w:pPr>
              <w:jc w:val="right"/>
              <w:tabs>
                <w:tab w:val="left" w:pos="2626" w:leader="none"/>
              </w:tabs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  <w:t xml:space="preserve">18.8</w:t>
            </w:r>
            <w:r>
              <w:rPr>
                <w:rFonts w:ascii="Arial" w:hAnsi="Arial" w:eastAsia="Arial" w:cs="Arial"/>
              </w:rPr>
              <w:t xml:space="preserve">В</w:t>
            </w:r>
            <w:r>
              <w:rPr>
                <w:rFonts w:ascii="Arial" w:hAnsi="Arial" w:eastAsia="Arial" w:cs="Arial"/>
                <w:color w:val="000000"/>
              </w:rPr>
            </w:r>
          </w:p>
        </w:tc>
      </w:tr>
      <w:tr>
        <w:trPr>
          <w:trHeight w:val="312"/>
        </w:trPr>
        <w:tc>
          <w:tcPr>
            <w:gridSpan w:val="3"/>
            <w:tcW w:w="4261" w:type="dxa"/>
            <w:textDirection w:val="lrTb"/>
            <w:noWrap w:val="false"/>
          </w:tcPr>
          <w:p>
            <w:pPr>
              <w:jc w:val="left"/>
              <w:tabs>
                <w:tab w:val="left" w:pos="2626" w:leader="none"/>
              </w:tabs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</w:rPr>
              <w:t xml:space="preserve">Максимальный ток цепи</w:t>
            </w:r>
            <w:r>
              <w:rPr>
                <w:rFonts w:ascii="Arial" w:hAnsi="Arial" w:eastAsia="Arial" w:cs="Arial"/>
                <w:color w:val="000000"/>
              </w:rPr>
              <w:t xml:space="preserve"> (Imp)</w:t>
            </w:r>
            <w:r>
              <w:rPr>
                <w:rFonts w:ascii="Arial" w:hAnsi="Arial" w:eastAsia="Arial" w:cs="Arial"/>
                <w:color w:val="000000"/>
              </w:rPr>
            </w:r>
          </w:p>
        </w:tc>
        <w:tc>
          <w:tcPr>
            <w:tcW w:w="4261" w:type="dxa"/>
            <w:textDirection w:val="lrTb"/>
            <w:noWrap w:val="false"/>
          </w:tcPr>
          <w:p>
            <w:pPr>
              <w:jc w:val="right"/>
              <w:tabs>
                <w:tab w:val="left" w:pos="2626" w:leader="none"/>
              </w:tabs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  <w:t xml:space="preserve">5.64A</w:t>
            </w:r>
            <w:r>
              <w:rPr>
                <w:rFonts w:ascii="Arial" w:hAnsi="Arial" w:eastAsia="Arial" w:cs="Arial"/>
                <w:color w:val="000000"/>
              </w:rPr>
            </w:r>
          </w:p>
        </w:tc>
      </w:tr>
      <w:tr>
        <w:trPr>
          <w:trHeight w:val="312"/>
        </w:trPr>
        <w:tc>
          <w:tcPr>
            <w:gridSpan w:val="3"/>
            <w:shd w:val="clear" w:color="auto" w:fill="d9d9d9"/>
            <w:tcW w:w="4261" w:type="dxa"/>
            <w:textDirection w:val="lrTb"/>
            <w:noWrap w:val="false"/>
          </w:tcPr>
          <w:p>
            <w:pPr>
              <w:jc w:val="left"/>
              <w:tabs>
                <w:tab w:val="left" w:pos="2626" w:leader="none"/>
              </w:tabs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</w:rPr>
              <w:t xml:space="preserve">Напряжение разомкнутой цепи</w:t>
            </w:r>
            <w:r>
              <w:rPr>
                <w:rFonts w:ascii="Arial" w:hAnsi="Arial" w:eastAsia="Arial" w:cs="Arial"/>
                <w:color w:val="000000"/>
              </w:rPr>
              <w:t xml:space="preserve"> (Voc)</w:t>
            </w:r>
            <w:r>
              <w:rPr>
                <w:rFonts w:ascii="Arial" w:hAnsi="Arial" w:eastAsia="Arial" w:cs="Arial"/>
                <w:color w:val="000000"/>
              </w:rPr>
            </w:r>
          </w:p>
        </w:tc>
        <w:tc>
          <w:tcPr>
            <w:shd w:val="clear" w:color="auto" w:fill="d9d9d9"/>
            <w:tcW w:w="4261" w:type="dxa"/>
            <w:textDirection w:val="lrTb"/>
            <w:noWrap w:val="false"/>
          </w:tcPr>
          <w:p>
            <w:pPr>
              <w:jc w:val="right"/>
              <w:tabs>
                <w:tab w:val="left" w:pos="2626" w:leader="none"/>
              </w:tabs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  <w:t xml:space="preserve">22.2</w:t>
            </w:r>
            <w:r>
              <w:rPr>
                <w:rFonts w:ascii="Arial" w:hAnsi="Arial" w:eastAsia="Arial" w:cs="Arial"/>
              </w:rPr>
              <w:t xml:space="preserve">В</w:t>
            </w:r>
            <w:r>
              <w:rPr>
                <w:rFonts w:ascii="Arial" w:hAnsi="Arial" w:eastAsia="Arial" w:cs="Arial"/>
                <w:color w:val="000000"/>
              </w:rPr>
            </w:r>
          </w:p>
        </w:tc>
      </w:tr>
      <w:tr>
        <w:trPr>
          <w:trHeight w:val="312"/>
        </w:trPr>
        <w:tc>
          <w:tcPr>
            <w:gridSpan w:val="3"/>
            <w:tcW w:w="4261" w:type="dxa"/>
            <w:textDirection w:val="lrTb"/>
            <w:noWrap w:val="false"/>
          </w:tcPr>
          <w:p>
            <w:pPr>
              <w:jc w:val="left"/>
              <w:tabs>
                <w:tab w:val="left" w:pos="2626" w:leader="none"/>
              </w:tabs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</w:rPr>
              <w:t xml:space="preserve">Ток короткого замыкания</w:t>
            </w:r>
            <w:r>
              <w:rPr>
                <w:rFonts w:ascii="Arial" w:hAnsi="Arial" w:eastAsia="Arial" w:cs="Arial"/>
                <w:color w:val="000000"/>
              </w:rPr>
              <w:t xml:space="preserve"> (Isc) </w:t>
            </w:r>
            <w:r>
              <w:rPr>
                <w:rFonts w:ascii="Arial" w:hAnsi="Arial" w:eastAsia="Arial" w:cs="Arial"/>
                <w:color w:val="000000"/>
              </w:rPr>
            </w:r>
          </w:p>
        </w:tc>
        <w:tc>
          <w:tcPr>
            <w:tcW w:w="4261" w:type="dxa"/>
            <w:textDirection w:val="lrTb"/>
            <w:noWrap w:val="false"/>
          </w:tcPr>
          <w:p>
            <w:pPr>
              <w:jc w:val="right"/>
              <w:tabs>
                <w:tab w:val="left" w:pos="2626" w:leader="none"/>
              </w:tabs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  <w:t xml:space="preserve">5.52A</w:t>
            </w:r>
            <w:r>
              <w:rPr>
                <w:rFonts w:ascii="Arial" w:hAnsi="Arial" w:eastAsia="Arial" w:cs="Arial"/>
                <w:color w:val="000000"/>
              </w:rPr>
            </w:r>
          </w:p>
        </w:tc>
      </w:tr>
      <w:tr>
        <w:trPr>
          <w:trHeight w:val="312"/>
        </w:trPr>
        <w:tc>
          <w:tcPr>
            <w:gridSpan w:val="3"/>
            <w:shd w:val="clear" w:color="auto" w:fill="d9d9d9"/>
            <w:tcW w:w="4261" w:type="dxa"/>
            <w:textDirection w:val="lrTb"/>
            <w:noWrap w:val="false"/>
          </w:tcPr>
          <w:p>
            <w:pPr>
              <w:jc w:val="left"/>
              <w:tabs>
                <w:tab w:val="left" w:pos="2626" w:leader="none"/>
              </w:tabs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</w:rPr>
              <w:t xml:space="preserve">Допуск мощности</w:t>
            </w:r>
            <w:r>
              <w:rPr>
                <w:rFonts w:ascii="Arial" w:hAnsi="Arial" w:eastAsia="Arial" w:cs="Arial"/>
                <w:color w:val="000000"/>
              </w:rPr>
            </w:r>
          </w:p>
        </w:tc>
        <w:tc>
          <w:tcPr>
            <w:shd w:val="clear" w:color="auto" w:fill="d9d9d9"/>
            <w:tcW w:w="4261" w:type="dxa"/>
            <w:textDirection w:val="lrTb"/>
            <w:noWrap w:val="false"/>
          </w:tcPr>
          <w:p>
            <w:pPr>
              <w:jc w:val="right"/>
              <w:tabs>
                <w:tab w:val="left" w:pos="2626" w:leader="none"/>
              </w:tabs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  <w:t xml:space="preserve">±10%</w:t>
            </w:r>
            <w:r>
              <w:rPr>
                <w:rFonts w:ascii="Arial" w:hAnsi="Arial" w:eastAsia="Arial" w:cs="Arial"/>
                <w:color w:val="000000"/>
              </w:rPr>
            </w:r>
          </w:p>
        </w:tc>
      </w:tr>
      <w:tr>
        <w:trPr>
          <w:trHeight w:val="312"/>
        </w:trPr>
        <w:tc>
          <w:tcPr>
            <w:gridSpan w:val="3"/>
            <w:tcW w:w="4261" w:type="dxa"/>
            <w:textDirection w:val="lrTb"/>
            <w:noWrap w:val="false"/>
          </w:tcPr>
          <w:p>
            <w:pPr>
              <w:jc w:val="left"/>
              <w:tabs>
                <w:tab w:val="left" w:pos="2626" w:leader="none"/>
              </w:tabs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</w:rPr>
              <w:t xml:space="preserve">Эффективность ячейки</w:t>
            </w:r>
            <w:r>
              <w:rPr>
                <w:rFonts w:ascii="Arial" w:hAnsi="Arial" w:eastAsia="Arial" w:cs="Arial"/>
                <w:color w:val="000000"/>
              </w:rPr>
            </w:r>
          </w:p>
        </w:tc>
        <w:tc>
          <w:tcPr>
            <w:tcW w:w="4261" w:type="dxa"/>
            <w:textDirection w:val="lrTb"/>
            <w:noWrap w:val="false"/>
          </w:tcPr>
          <w:p>
            <w:pPr>
              <w:jc w:val="right"/>
              <w:tabs>
                <w:tab w:val="left" w:pos="2626" w:leader="none"/>
              </w:tabs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  <w:t xml:space="preserve">22%</w:t>
            </w:r>
            <w:r>
              <w:rPr>
                <w:rFonts w:ascii="Arial" w:hAnsi="Arial" w:eastAsia="Arial" w:cs="Arial"/>
                <w:color w:val="000000"/>
              </w:rPr>
            </w:r>
          </w:p>
        </w:tc>
      </w:tr>
      <w:tr>
        <w:trPr>
          <w:trHeight w:val="312"/>
        </w:trPr>
        <w:tc>
          <w:tcPr>
            <w:gridSpan w:val="3"/>
            <w:shd w:val="clear" w:color="auto" w:fill="d9d9d9"/>
            <w:tcW w:w="4261" w:type="dxa"/>
            <w:textDirection w:val="lrTb"/>
            <w:noWrap w:val="false"/>
          </w:tcPr>
          <w:p>
            <w:pPr>
              <w:jc w:val="left"/>
              <w:tabs>
                <w:tab w:val="left" w:pos="2626" w:leader="none"/>
              </w:tabs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</w:rPr>
              <w:t xml:space="preserve">Тип ячейки</w:t>
            </w:r>
            <w:r>
              <w:rPr>
                <w:rFonts w:ascii="Arial" w:hAnsi="Arial" w:eastAsia="Arial" w:cs="Arial"/>
                <w:color w:val="000000"/>
              </w:rPr>
            </w:r>
          </w:p>
        </w:tc>
        <w:tc>
          <w:tcPr>
            <w:shd w:val="clear" w:color="auto" w:fill="d9d9d9"/>
            <w:tcW w:w="4261" w:type="dxa"/>
            <w:textDirection w:val="lrTb"/>
            <w:noWrap w:val="false"/>
          </w:tcPr>
          <w:p>
            <w:pPr>
              <w:jc w:val="right"/>
              <w:tabs>
                <w:tab w:val="left" w:pos="2626" w:leader="none"/>
              </w:tabs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</w:rPr>
              <w:t xml:space="preserve">Монокристаллический</w:t>
            </w:r>
            <w:r>
              <w:rPr>
                <w:rFonts w:ascii="Arial" w:hAnsi="Arial" w:eastAsia="Arial" w:cs="Arial"/>
                <w:color w:val="000000"/>
              </w:rPr>
            </w:r>
          </w:p>
        </w:tc>
      </w:tr>
      <w:tr>
        <w:trPr>
          <w:trHeight w:val="312"/>
        </w:trPr>
        <w:tc>
          <w:tcPr>
            <w:tcW w:w="1668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2626" w:leader="none"/>
              </w:tabs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Температурный коэффициент</w:t>
            </w:r>
            <w:r>
              <w:rPr>
                <w:rFonts w:ascii="Arial" w:hAnsi="Arial" w:eastAsia="Arial" w:cs="Arial"/>
              </w:rPr>
            </w:r>
          </w:p>
        </w:tc>
        <w:tc>
          <w:tcPr>
            <w:gridSpan w:val="2"/>
            <w:tcW w:w="2593" w:type="dxa"/>
            <w:textDirection w:val="lrTb"/>
            <w:noWrap w:val="false"/>
          </w:tcPr>
          <w:p>
            <w:pPr>
              <w:jc w:val="left"/>
              <w:tabs>
                <w:tab w:val="left" w:pos="2626" w:leader="none"/>
              </w:tabs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</w:rPr>
              <w:t xml:space="preserve">Мощность</w:t>
            </w:r>
            <w:r>
              <w:rPr>
                <w:rFonts w:ascii="Arial" w:hAnsi="Arial" w:eastAsia="Arial" w:cs="Arial"/>
                <w:color w:val="000000"/>
              </w:rPr>
            </w:r>
          </w:p>
        </w:tc>
        <w:tc>
          <w:tcPr>
            <w:tcW w:w="4261" w:type="dxa"/>
            <w:textDirection w:val="lrTb"/>
            <w:noWrap w:val="false"/>
          </w:tcPr>
          <w:p>
            <w:pPr>
              <w:jc w:val="right"/>
              <w:tabs>
                <w:tab w:val="left" w:pos="2626" w:leader="none"/>
              </w:tabs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  <w:t xml:space="preserve">-0.38%/K</w:t>
            </w:r>
            <w:r>
              <w:rPr>
                <w:rFonts w:ascii="Arial" w:hAnsi="Arial" w:eastAsia="Arial" w:cs="Arial"/>
                <w:color w:val="000000"/>
              </w:rPr>
            </w:r>
          </w:p>
        </w:tc>
      </w:tr>
      <w:tr>
        <w:trPr>
          <w:trHeight w:val="312"/>
        </w:trPr>
        <w:tc>
          <w:tcPr>
            <w:tcW w:w="1668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spacing w:line="276" w:lineRule="auto"/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</w:r>
            <w:r>
              <w:rPr>
                <w:rFonts w:ascii="Arial" w:hAnsi="Arial" w:eastAsia="Arial" w:cs="Arial"/>
                <w:color w:val="000000"/>
              </w:rPr>
            </w:r>
          </w:p>
        </w:tc>
        <w:tc>
          <w:tcPr>
            <w:gridSpan w:val="2"/>
            <w:tcW w:w="2593" w:type="dxa"/>
            <w:textDirection w:val="lrTb"/>
            <w:noWrap w:val="false"/>
          </w:tcPr>
          <w:p>
            <w:pPr>
              <w:jc w:val="left"/>
              <w:tabs>
                <w:tab w:val="left" w:pos="2626" w:leader="none"/>
              </w:tabs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</w:rPr>
              <w:t xml:space="preserve">Напряжение разомкнутой цепи</w:t>
            </w:r>
            <w:r>
              <w:rPr>
                <w:rFonts w:ascii="Arial" w:hAnsi="Arial" w:eastAsia="Arial" w:cs="Arial"/>
                <w:color w:val="000000"/>
              </w:rPr>
            </w:r>
          </w:p>
        </w:tc>
        <w:tc>
          <w:tcPr>
            <w:tcW w:w="4261" w:type="dxa"/>
            <w:textDirection w:val="lrTb"/>
            <w:noWrap w:val="false"/>
          </w:tcPr>
          <w:p>
            <w:pPr>
              <w:jc w:val="right"/>
              <w:tabs>
                <w:tab w:val="left" w:pos="2626" w:leader="none"/>
              </w:tabs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  <w:t xml:space="preserve">-0.36%/K</w:t>
            </w:r>
            <w:r>
              <w:rPr>
                <w:rFonts w:ascii="Arial" w:hAnsi="Arial" w:eastAsia="Arial" w:cs="Arial"/>
                <w:color w:val="000000"/>
              </w:rPr>
            </w:r>
          </w:p>
        </w:tc>
      </w:tr>
      <w:tr>
        <w:trPr>
          <w:trHeight w:val="312"/>
        </w:trPr>
        <w:tc>
          <w:tcPr>
            <w:tcW w:w="1668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spacing w:line="276" w:lineRule="auto"/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</w:r>
            <w:r>
              <w:rPr>
                <w:rFonts w:ascii="Arial" w:hAnsi="Arial" w:eastAsia="Arial" w:cs="Arial"/>
                <w:color w:val="000000"/>
              </w:rPr>
            </w:r>
          </w:p>
        </w:tc>
        <w:tc>
          <w:tcPr>
            <w:gridSpan w:val="2"/>
            <w:tcW w:w="2593" w:type="dxa"/>
            <w:textDirection w:val="lrTb"/>
            <w:noWrap w:val="false"/>
          </w:tcPr>
          <w:p>
            <w:pPr>
              <w:jc w:val="left"/>
              <w:tabs>
                <w:tab w:val="left" w:pos="2626" w:leader="none"/>
              </w:tabs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</w:rPr>
              <w:t xml:space="preserve">Ток короткого замыкания</w:t>
            </w:r>
            <w:r>
              <w:rPr>
                <w:rFonts w:ascii="Arial" w:hAnsi="Arial" w:eastAsia="Arial" w:cs="Arial"/>
                <w:color w:val="000000"/>
              </w:rPr>
            </w:r>
          </w:p>
        </w:tc>
        <w:tc>
          <w:tcPr>
            <w:tcW w:w="4261" w:type="dxa"/>
            <w:textDirection w:val="lrTb"/>
            <w:noWrap w:val="false"/>
          </w:tcPr>
          <w:p>
            <w:pPr>
              <w:jc w:val="right"/>
              <w:tabs>
                <w:tab w:val="left" w:pos="2626" w:leader="none"/>
              </w:tabs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  <w:t xml:space="preserve">+0.07%/K</w:t>
            </w:r>
            <w:r>
              <w:rPr>
                <w:rFonts w:ascii="Arial" w:hAnsi="Arial" w:eastAsia="Arial" w:cs="Arial"/>
                <w:color w:val="000000"/>
              </w:rPr>
            </w:r>
          </w:p>
        </w:tc>
      </w:tr>
      <w:tr>
        <w:trPr>
          <w:trHeight w:val="312"/>
        </w:trPr>
        <w:tc>
          <w:tcPr>
            <w:gridSpan w:val="3"/>
            <w:shd w:val="clear" w:color="auto" w:fill="d9d9d9"/>
            <w:tcW w:w="4261" w:type="dxa"/>
            <w:textDirection w:val="lrTb"/>
            <w:noWrap w:val="false"/>
          </w:tcPr>
          <w:p>
            <w:pPr>
              <w:jc w:val="left"/>
              <w:tabs>
                <w:tab w:val="left" w:pos="2626" w:leader="none"/>
              </w:tabs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</w:rPr>
              <w:t xml:space="preserve">Рабочая температура</w:t>
            </w:r>
            <w:r>
              <w:rPr>
                <w:rFonts w:ascii="Arial" w:hAnsi="Arial" w:eastAsia="Arial" w:cs="Arial"/>
                <w:color w:val="000000"/>
              </w:rPr>
            </w:r>
          </w:p>
        </w:tc>
        <w:tc>
          <w:tcPr>
            <w:shd w:val="clear" w:color="auto" w:fill="d9d9d9"/>
            <w:tcW w:w="4261" w:type="dxa"/>
            <w:textDirection w:val="lrTb"/>
            <w:noWrap w:val="false"/>
          </w:tcPr>
          <w:p>
            <w:pPr>
              <w:jc w:val="right"/>
              <w:tabs>
                <w:tab w:val="left" w:pos="2626" w:leader="none"/>
              </w:tabs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  <w:t xml:space="preserve">-10</w:t>
            </w:r>
            <w:sdt>
              <w:sdtPr>
                <w15:appearance w15:val="boundingBox"/>
                <w:id w:val="-618996652"/>
                <w:tag w:val="goog_rdk_0"/>
                <w:rPr/>
              </w:sdtPr>
              <w:sdtContent>
                <w:r>
                  <w:rPr>
                    <w:rFonts w:ascii="Nova Mono" w:hAnsi="Nova Mono" w:eastAsia="Nova Mono" w:cs="Nova Mono"/>
                    <w:color w:val="000000"/>
                  </w:rPr>
                  <w:t xml:space="preserve">℃</w:t>
                </w:r>
              </w:sdtContent>
            </w:sdt>
            <w:r>
              <w:rPr>
                <w:rFonts w:ascii="Arial" w:hAnsi="Arial" w:eastAsia="Arial" w:cs="Arial"/>
                <w:color w:val="000000"/>
              </w:rPr>
              <w:t xml:space="preserve">-+60</w:t>
            </w:r>
            <w:sdt>
              <w:sdtPr>
                <w15:appearance w15:val="boundingBox"/>
                <w:id w:val="-596635056"/>
                <w:tag w:val="goog_rdk_1"/>
                <w:rPr/>
              </w:sdtPr>
              <w:sdtContent>
                <w:r>
                  <w:rPr>
                    <w:rFonts w:ascii="Nova Mono" w:hAnsi="Nova Mono" w:eastAsia="Nova Mono" w:cs="Nova Mono"/>
                    <w:color w:val="000000"/>
                  </w:rPr>
                  <w:t xml:space="preserve">℃</w:t>
                </w:r>
              </w:sdtContent>
            </w:sdt>
            <w:r/>
            <w:r>
              <w:rPr>
                <w:rFonts w:ascii="Arial" w:hAnsi="Arial" w:eastAsia="Arial" w:cs="Arial"/>
                <w:color w:val="000000"/>
              </w:rPr>
            </w:r>
          </w:p>
        </w:tc>
      </w:tr>
      <w:tr>
        <w:trPr>
          <w:trHeight w:val="312"/>
        </w:trPr>
        <w:tc>
          <w:tcPr>
            <w:gridSpan w:val="3"/>
            <w:tcW w:w="4261" w:type="dxa"/>
            <w:textDirection w:val="lrTb"/>
            <w:noWrap w:val="false"/>
          </w:tcPr>
          <w:p>
            <w:pPr>
              <w:jc w:val="left"/>
              <w:tabs>
                <w:tab w:val="left" w:pos="2626" w:leader="none"/>
              </w:tabs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</w:rPr>
              <w:t xml:space="preserve">Вес</w:t>
            </w:r>
            <w:r>
              <w:rPr>
                <w:rFonts w:ascii="Arial" w:hAnsi="Arial" w:eastAsia="Arial" w:cs="Arial"/>
                <w:color w:val="000000"/>
              </w:rPr>
            </w:r>
          </w:p>
        </w:tc>
        <w:tc>
          <w:tcPr>
            <w:tcW w:w="4261" w:type="dxa"/>
            <w:textDirection w:val="lrTb"/>
            <w:noWrap w:val="false"/>
          </w:tcPr>
          <w:p>
            <w:pPr>
              <w:jc w:val="right"/>
              <w:tabs>
                <w:tab w:val="left" w:pos="2626" w:leader="none"/>
              </w:tabs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  <w:t xml:space="preserve">3.4</w:t>
            </w:r>
            <w:r>
              <w:rPr>
                <w:rFonts w:ascii="Arial" w:hAnsi="Arial" w:eastAsia="Arial" w:cs="Arial"/>
              </w:rPr>
              <w:t xml:space="preserve">кг</w:t>
            </w:r>
            <w:r>
              <w:rPr>
                <w:rFonts w:ascii="Arial" w:hAnsi="Arial" w:eastAsia="Arial" w:cs="Arial"/>
                <w:color w:val="000000"/>
              </w:rPr>
            </w:r>
          </w:p>
        </w:tc>
      </w:tr>
      <w:tr>
        <w:trPr>
          <w:trHeight w:val="312"/>
        </w:trPr>
        <w:tc>
          <w:tcPr>
            <w:gridSpan w:val="3"/>
            <w:shd w:val="clear" w:color="auto" w:fill="d9d9d9"/>
            <w:tcW w:w="4261" w:type="dxa"/>
            <w:textDirection w:val="lrTb"/>
            <w:noWrap w:val="false"/>
          </w:tcPr>
          <w:p>
            <w:pPr>
              <w:jc w:val="left"/>
              <w:tabs>
                <w:tab w:val="left" w:pos="2626" w:leader="none"/>
              </w:tabs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</w:rPr>
              <w:t xml:space="preserve">Рейтинг </w:t>
            </w:r>
            <w:r>
              <w:rPr>
                <w:rFonts w:ascii="Arial" w:hAnsi="Arial" w:eastAsia="Arial" w:cs="Arial"/>
                <w:color w:val="000000"/>
              </w:rPr>
              <w:t xml:space="preserve">IP </w:t>
            </w:r>
            <w:r>
              <w:rPr>
                <w:rFonts w:ascii="Arial" w:hAnsi="Arial" w:eastAsia="Arial" w:cs="Arial"/>
                <w:color w:val="000000"/>
              </w:rPr>
            </w:r>
          </w:p>
        </w:tc>
        <w:tc>
          <w:tcPr>
            <w:shd w:val="clear" w:color="auto" w:fill="d9d9d9"/>
            <w:tcW w:w="4261" w:type="dxa"/>
            <w:textDirection w:val="lrTb"/>
            <w:noWrap w:val="false"/>
          </w:tcPr>
          <w:p>
            <w:pPr>
              <w:jc w:val="right"/>
              <w:tabs>
                <w:tab w:val="left" w:pos="2626" w:leader="none"/>
              </w:tabs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  <w:t xml:space="preserve">IP65</w:t>
            </w:r>
            <w:r>
              <w:rPr>
                <w:rFonts w:ascii="Arial" w:hAnsi="Arial" w:eastAsia="Arial" w:cs="Arial"/>
                <w:color w:val="000000"/>
              </w:rPr>
            </w:r>
          </w:p>
        </w:tc>
      </w:tr>
      <w:tr>
        <w:trPr>
          <w:trHeight w:val="312"/>
        </w:trPr>
        <w:tc>
          <w:tcPr>
            <w:gridSpan w:val="3"/>
            <w:tcW w:w="4261" w:type="dxa"/>
            <w:textDirection w:val="lrTb"/>
            <w:noWrap w:val="false"/>
          </w:tcPr>
          <w:p>
            <w:pPr>
              <w:jc w:val="left"/>
              <w:tabs>
                <w:tab w:val="left" w:pos="2626" w:leader="none"/>
              </w:tabs>
              <w:rPr>
                <w:rFonts w:ascii="Arial" w:hAnsi="Arial" w:eastAsia="Arial" w:cs="Arial"/>
                <w:color w:val="000000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lang w:val="ru-RU"/>
              </w:rPr>
              <w:t xml:space="preserve">Размеры (в сложенном виде) </w:t>
            </w:r>
            <w:r>
              <w:rPr>
                <w:rFonts w:ascii="Arial" w:hAnsi="Arial" w:eastAsia="Arial" w:cs="Arial"/>
                <w:color w:val="000000"/>
                <w:lang w:val="ru-RU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</w:rPr>
              <w:t xml:space="preserve">mm</w:t>
            </w:r>
            <w:r>
              <w:rPr>
                <w:rFonts w:ascii="Arial" w:hAnsi="Arial" w:eastAsia="Arial" w:cs="Arial"/>
                <w:color w:val="000000"/>
                <w:lang w:val="ru-RU"/>
              </w:rPr>
            </w:r>
          </w:p>
        </w:tc>
        <w:tc>
          <w:tcPr>
            <w:tcW w:w="4261" w:type="dxa"/>
            <w:textDirection w:val="lrTb"/>
            <w:noWrap w:val="false"/>
          </w:tcPr>
          <w:p>
            <w:pPr>
              <w:jc w:val="right"/>
              <w:tabs>
                <w:tab w:val="left" w:pos="2626" w:leader="none"/>
              </w:tabs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  <w:t xml:space="preserve">390*270*35mm</w:t>
            </w:r>
            <w:r>
              <w:rPr>
                <w:rFonts w:ascii="Arial" w:hAnsi="Arial" w:eastAsia="Arial" w:cs="Arial"/>
                <w:color w:val="000000"/>
              </w:rPr>
            </w:r>
          </w:p>
        </w:tc>
      </w:tr>
      <w:tr>
        <w:trPr>
          <w:trHeight w:val="312"/>
        </w:trPr>
        <w:tc>
          <w:tcPr>
            <w:gridSpan w:val="3"/>
            <w:shd w:val="clear" w:color="auto" w:fill="d9d9d9"/>
            <w:tcW w:w="4261" w:type="dxa"/>
            <w:textDirection w:val="lrTb"/>
            <w:noWrap w:val="false"/>
          </w:tcPr>
          <w:p>
            <w:pPr>
              <w:jc w:val="left"/>
              <w:tabs>
                <w:tab w:val="left" w:pos="2626" w:leader="none"/>
              </w:tabs>
              <w:rPr>
                <w:rFonts w:ascii="Arial" w:hAnsi="Arial" w:eastAsia="Arial" w:cs="Arial"/>
                <w:color w:val="000000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lang w:val="ru-RU"/>
              </w:rPr>
              <w:t xml:space="preserve">Размеры (в разложенном виде) </w:t>
            </w:r>
            <w:r>
              <w:rPr>
                <w:rFonts w:ascii="Arial" w:hAnsi="Arial" w:eastAsia="Arial" w:cs="Arial"/>
                <w:color w:val="000000"/>
              </w:rPr>
              <w:t xml:space="preserve">mm</w:t>
            </w:r>
            <w:r>
              <w:rPr>
                <w:rFonts w:ascii="Arial" w:hAnsi="Arial" w:eastAsia="Arial" w:cs="Arial"/>
                <w:color w:val="000000"/>
                <w:lang w:val="ru-RU"/>
              </w:rPr>
            </w:r>
          </w:p>
        </w:tc>
        <w:tc>
          <w:tcPr>
            <w:shd w:val="clear" w:color="auto" w:fill="d9d9d9"/>
            <w:tcW w:w="4261" w:type="dxa"/>
            <w:textDirection w:val="lrTb"/>
            <w:noWrap w:val="false"/>
          </w:tcPr>
          <w:p>
            <w:pPr>
              <w:jc w:val="right"/>
              <w:tabs>
                <w:tab w:val="left" w:pos="2626" w:leader="none"/>
              </w:tabs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  <w:t xml:space="preserve">1530*445*3mm</w:t>
            </w:r>
            <w:r>
              <w:rPr>
                <w:rFonts w:ascii="Arial" w:hAnsi="Arial" w:eastAsia="Arial" w:cs="Arial"/>
                <w:color w:val="000000"/>
              </w:rPr>
            </w:r>
          </w:p>
        </w:tc>
      </w:tr>
      <w:tr>
        <w:trPr>
          <w:trHeight w:val="312"/>
        </w:trPr>
        <w:tc>
          <w:tcPr>
            <w:gridSpan w:val="2"/>
            <w:tcW w:w="1678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2626" w:leader="none"/>
              </w:tabs>
              <w:rPr>
                <w:rFonts w:ascii="Arial" w:hAnsi="Arial" w:eastAsia="Arial" w:cs="Arial"/>
                <w:b/>
                <w:color w:val="000000"/>
              </w:rPr>
            </w:pPr>
            <w:r>
              <w:rPr>
                <w:rFonts w:ascii="Arial" w:hAnsi="Arial" w:eastAsia="Arial" w:cs="Arial"/>
              </w:rPr>
              <w:t xml:space="preserve">Выходные разъемы</w:t>
            </w:r>
            <w:r>
              <w:rPr>
                <w:rFonts w:ascii="Arial" w:hAnsi="Arial" w:eastAsia="Arial" w:cs="Arial"/>
                <w:b/>
                <w:color w:val="000000"/>
              </w:rPr>
            </w:r>
          </w:p>
        </w:tc>
        <w:tc>
          <w:tcPr>
            <w:tcW w:w="2583" w:type="dxa"/>
            <w:textDirection w:val="lrTb"/>
            <w:noWrap w:val="false"/>
          </w:tcPr>
          <w:p>
            <w:pPr>
              <w:jc w:val="left"/>
              <w:tabs>
                <w:tab w:val="left" w:pos="2626" w:leader="none"/>
              </w:tabs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  <w:t xml:space="preserve">DC постоянный ток</w:t>
            </w:r>
            <w:r>
              <w:rPr>
                <w:rFonts w:ascii="Arial" w:hAnsi="Arial" w:eastAsia="Arial" w:cs="Arial"/>
                <w:color w:val="000000"/>
              </w:rPr>
            </w:r>
          </w:p>
        </w:tc>
        <w:tc>
          <w:tcPr>
            <w:tcW w:w="4261" w:type="dxa"/>
            <w:textDirection w:val="lrTb"/>
            <w:noWrap w:val="false"/>
          </w:tcPr>
          <w:p>
            <w:pPr>
              <w:jc w:val="right"/>
              <w:tabs>
                <w:tab w:val="left" w:pos="2626" w:leader="none"/>
              </w:tabs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  <w:t xml:space="preserve">18.8</w:t>
            </w:r>
            <w:r>
              <w:rPr>
                <w:rFonts w:ascii="Arial" w:hAnsi="Arial" w:eastAsia="Arial" w:cs="Arial"/>
              </w:rPr>
              <w:t xml:space="preserve">В</w:t>
            </w:r>
            <w:r>
              <w:rPr>
                <w:rFonts w:ascii="Arial" w:hAnsi="Arial" w:eastAsia="Arial" w:cs="Arial"/>
                <w:color w:val="000000"/>
              </w:rPr>
              <w:t xml:space="preserve">5.52A(</w:t>
            </w:r>
            <w:r>
              <w:rPr>
                <w:rFonts w:ascii="Arial" w:hAnsi="Arial" w:eastAsia="Arial" w:cs="Arial"/>
              </w:rPr>
              <w:t xml:space="preserve">Макс</w:t>
            </w:r>
            <w:r>
              <w:rPr>
                <w:rFonts w:ascii="Arial" w:hAnsi="Arial" w:eastAsia="Arial" w:cs="Arial"/>
                <w:color w:val="000000"/>
              </w:rPr>
              <w:t xml:space="preserve">)</w:t>
            </w:r>
            <w:r>
              <w:rPr>
                <w:rFonts w:ascii="Arial" w:hAnsi="Arial" w:eastAsia="Arial" w:cs="Arial"/>
                <w:color w:val="000000"/>
              </w:rPr>
            </w:r>
          </w:p>
        </w:tc>
      </w:tr>
      <w:tr>
        <w:trPr>
          <w:trHeight w:val="312"/>
        </w:trPr>
        <w:tc>
          <w:tcPr>
            <w:gridSpan w:val="2"/>
            <w:tcW w:w="1678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spacing w:line="276" w:lineRule="auto"/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</w:r>
            <w:r>
              <w:rPr>
                <w:rFonts w:ascii="Arial" w:hAnsi="Arial" w:eastAsia="Arial" w:cs="Arial"/>
                <w:color w:val="000000"/>
              </w:rPr>
            </w:r>
          </w:p>
        </w:tc>
        <w:tc>
          <w:tcPr>
            <w:tcW w:w="2583" w:type="dxa"/>
            <w:textDirection w:val="lrTb"/>
            <w:noWrap w:val="false"/>
          </w:tcPr>
          <w:p>
            <w:pPr>
              <w:jc w:val="left"/>
              <w:tabs>
                <w:tab w:val="left" w:pos="2626" w:leader="none"/>
              </w:tabs>
              <w:rPr>
                <w:rFonts w:ascii="Arial" w:hAnsi="Arial" w:eastAsia="Arial" w:cs="Arial"/>
                <w:color w:val="000000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  <w:t xml:space="preserve">USB</w:t>
            </w:r>
            <w:r>
              <w:rPr>
                <w:rFonts w:ascii="Arial" w:hAnsi="Arial" w:eastAsia="Arial" w:cs="Arial"/>
                <w:color w:val="000000"/>
                <w:lang w:val="ru-RU"/>
              </w:rPr>
              <w:t xml:space="preserve">-</w:t>
            </w:r>
            <w:r>
              <w:rPr>
                <w:rFonts w:ascii="Arial" w:hAnsi="Arial" w:eastAsia="Arial" w:cs="Arial"/>
                <w:color w:val="000000"/>
              </w:rPr>
              <w:t xml:space="preserve">C</w:t>
            </w:r>
            <w:r>
              <w:rPr>
                <w:rFonts w:ascii="Arial" w:hAnsi="Arial" w:eastAsia="Arial" w:cs="Arial"/>
                <w:color w:val="000000"/>
                <w:lang w:val="ru-RU"/>
              </w:rPr>
              <w:t xml:space="preserve">(</w:t>
            </w:r>
            <w:r>
              <w:rPr>
                <w:rFonts w:ascii="Arial" w:hAnsi="Arial" w:eastAsia="Arial" w:cs="Arial"/>
                <w:color w:val="000000"/>
              </w:rPr>
              <w:t xml:space="preserve">PD</w:t>
            </w:r>
            <w:r>
              <w:rPr>
                <w:rFonts w:ascii="Arial" w:hAnsi="Arial" w:eastAsia="Arial" w:cs="Arial"/>
                <w:color w:val="000000"/>
                <w:lang w:val="ru-RU"/>
              </w:rPr>
              <w:t xml:space="preserve">3.0) быстрая зарядка</w:t>
            </w:r>
            <w:r>
              <w:rPr>
                <w:rFonts w:ascii="Arial" w:hAnsi="Arial" w:eastAsia="Arial" w:cs="Arial"/>
                <w:color w:val="000000"/>
                <w:lang w:val="ru-RU"/>
              </w:rPr>
            </w:r>
          </w:p>
        </w:tc>
        <w:tc>
          <w:tcPr>
            <w:tcW w:w="4261" w:type="dxa"/>
            <w:textDirection w:val="lrTb"/>
            <w:noWrap w:val="false"/>
          </w:tcPr>
          <w:p>
            <w:pPr>
              <w:jc w:val="right"/>
              <w:tabs>
                <w:tab w:val="left" w:pos="2626" w:leader="none"/>
              </w:tabs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  <w:t xml:space="preserve">PD60</w:t>
            </w:r>
            <w:r>
              <w:rPr>
                <w:rFonts w:ascii="Arial" w:hAnsi="Arial" w:eastAsia="Arial" w:cs="Arial"/>
              </w:rPr>
              <w:t xml:space="preserve">Вт</w:t>
            </w:r>
            <w:r>
              <w:rPr>
                <w:rFonts w:ascii="Arial" w:hAnsi="Arial" w:eastAsia="Arial" w:cs="Arial"/>
                <w:color w:val="000000"/>
              </w:rPr>
              <w:t xml:space="preserve">(</w:t>
            </w:r>
            <w:r>
              <w:rPr>
                <w:rFonts w:ascii="Arial" w:hAnsi="Arial" w:eastAsia="Arial" w:cs="Arial"/>
              </w:rPr>
              <w:t xml:space="preserve">Макс</w:t>
            </w:r>
            <w:r>
              <w:rPr>
                <w:rFonts w:ascii="Arial" w:hAnsi="Arial" w:eastAsia="Arial" w:cs="Arial"/>
                <w:color w:val="000000"/>
              </w:rPr>
              <w:t xml:space="preserve">)</w:t>
            </w:r>
            <w:r>
              <w:rPr>
                <w:rFonts w:ascii="Arial" w:hAnsi="Arial" w:eastAsia="Arial" w:cs="Arial"/>
                <w:color w:val="000000"/>
              </w:rPr>
            </w:r>
          </w:p>
        </w:tc>
      </w:tr>
      <w:tr>
        <w:trPr>
          <w:trHeight w:val="312"/>
        </w:trPr>
        <w:tc>
          <w:tcPr>
            <w:gridSpan w:val="2"/>
            <w:tcW w:w="1678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  <w:spacing w:line="276" w:lineRule="auto"/>
              <w:rPr>
                <w:rFonts w:ascii="Arial" w:hAnsi="Arial" w:eastAsia="Arial" w:cs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</w:r>
            <w:r>
              <w:rPr>
                <w:rFonts w:ascii="Arial" w:hAnsi="Arial" w:eastAsia="Arial" w:cs="Arial"/>
                <w:color w:val="000000"/>
              </w:rPr>
            </w:r>
          </w:p>
        </w:tc>
        <w:tc>
          <w:tcPr>
            <w:tcW w:w="2583" w:type="dxa"/>
            <w:textDirection w:val="lrTb"/>
            <w:noWrap w:val="false"/>
          </w:tcPr>
          <w:p>
            <w:pPr>
              <w:jc w:val="left"/>
              <w:tabs>
                <w:tab w:val="left" w:pos="2626" w:leader="none"/>
              </w:tabs>
              <w:rPr>
                <w:rFonts w:ascii="Arial" w:hAnsi="Arial" w:eastAsia="Arial" w:cs="Arial"/>
                <w:color w:val="000000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</w:rPr>
              <w:t xml:space="preserve">USB</w:t>
            </w:r>
            <w:r>
              <w:rPr>
                <w:rFonts w:ascii="Arial" w:hAnsi="Arial" w:eastAsia="Arial" w:cs="Arial"/>
                <w:color w:val="000000"/>
                <w:lang w:val="ru-RU"/>
              </w:rPr>
              <w:t xml:space="preserve">-</w:t>
            </w:r>
            <w:r>
              <w:rPr>
                <w:rFonts w:ascii="Arial" w:hAnsi="Arial" w:eastAsia="Arial" w:cs="Arial"/>
                <w:color w:val="000000"/>
              </w:rPr>
              <w:t xml:space="preserve">A</w:t>
            </w:r>
            <w:r>
              <w:rPr>
                <w:rFonts w:ascii="Arial" w:hAnsi="Arial" w:eastAsia="Arial" w:cs="Arial"/>
                <w:color w:val="000000"/>
                <w:lang w:val="ru-RU"/>
              </w:rPr>
              <w:t xml:space="preserve">(</w:t>
            </w:r>
            <w:r>
              <w:rPr>
                <w:rFonts w:ascii="Arial" w:hAnsi="Arial" w:eastAsia="Arial" w:cs="Arial"/>
                <w:color w:val="000000"/>
              </w:rPr>
              <w:t xml:space="preserve">QC</w:t>
            </w:r>
            <w:r>
              <w:rPr>
                <w:rFonts w:ascii="Arial" w:hAnsi="Arial" w:eastAsia="Arial" w:cs="Arial"/>
                <w:color w:val="000000"/>
                <w:lang w:val="ru-RU"/>
              </w:rPr>
              <w:t xml:space="preserve">3.0) быстрая зарядка</w:t>
            </w:r>
            <w:r>
              <w:rPr>
                <w:rFonts w:ascii="Arial" w:hAnsi="Arial" w:eastAsia="Arial" w:cs="Arial"/>
                <w:color w:val="000000"/>
                <w:lang w:val="ru-RU"/>
              </w:rPr>
            </w:r>
          </w:p>
        </w:tc>
        <w:tc>
          <w:tcPr>
            <w:tcW w:w="4261" w:type="dxa"/>
            <w:textDirection w:val="lrTb"/>
            <w:noWrap w:val="false"/>
          </w:tcPr>
          <w:p>
            <w:pPr>
              <w:jc w:val="right"/>
              <w:tabs>
                <w:tab w:val="left" w:pos="2626" w:leader="none"/>
              </w:tabs>
              <w:rPr>
                <w:rFonts w:ascii="Arial" w:hAnsi="Arial" w:eastAsia="Arial" w:cs="Arial"/>
                <w:color w:val="000000"/>
                <w:lang w:val="ru-RU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lang w:val="ru-RU"/>
              </w:rPr>
              <w:t xml:space="preserve">5</w:t>
            </w:r>
            <w:r>
              <w:rPr>
                <w:rFonts w:ascii="Arial" w:hAnsi="Arial" w:eastAsia="Arial" w:cs="Arial"/>
                <w:lang w:val="ru-RU"/>
              </w:rPr>
              <w:t xml:space="preserve">В</w:t>
            </w:r>
            <w:r>
              <w:rPr>
                <w:rFonts w:ascii="Arial" w:hAnsi="Arial" w:eastAsia="Arial" w:cs="Arial"/>
                <w:color w:val="000000"/>
                <w:lang w:val="ru-RU"/>
              </w:rPr>
              <w:t xml:space="preserve">-3</w:t>
            </w:r>
            <w:r>
              <w:rPr>
                <w:rFonts w:ascii="Arial" w:hAnsi="Arial" w:eastAsia="Arial" w:cs="Arial"/>
                <w:color w:val="000000"/>
              </w:rPr>
              <w:t xml:space="preserve">A</w:t>
            </w:r>
            <w:r>
              <w:rPr>
                <w:rFonts w:ascii="Arial" w:hAnsi="Arial" w:eastAsia="Arial" w:cs="Arial"/>
                <w:color w:val="000000"/>
                <w:lang w:val="ru-RU"/>
              </w:rPr>
              <w:t xml:space="preserve">/9</w:t>
            </w:r>
            <w:r>
              <w:rPr>
                <w:rFonts w:ascii="Arial" w:hAnsi="Arial" w:eastAsia="Arial" w:cs="Arial"/>
                <w:lang w:val="ru-RU"/>
              </w:rPr>
              <w:t xml:space="preserve">В</w:t>
            </w:r>
            <w:r>
              <w:rPr>
                <w:rFonts w:ascii="Arial" w:hAnsi="Arial" w:eastAsia="Arial" w:cs="Arial"/>
                <w:color w:val="000000"/>
                <w:lang w:val="ru-RU"/>
              </w:rPr>
              <w:t xml:space="preserve">-2</w:t>
            </w:r>
            <w:r>
              <w:rPr>
                <w:rFonts w:ascii="Arial" w:hAnsi="Arial" w:eastAsia="Arial" w:cs="Arial"/>
                <w:color w:val="000000"/>
              </w:rPr>
              <w:t xml:space="preserve">A</w:t>
            </w:r>
            <w:r>
              <w:rPr>
                <w:rFonts w:ascii="Arial" w:hAnsi="Arial" w:eastAsia="Arial" w:cs="Arial"/>
                <w:color w:val="000000"/>
                <w:lang w:val="ru-RU"/>
              </w:rPr>
              <w:t xml:space="preserve">/12</w:t>
            </w:r>
            <w:r>
              <w:rPr>
                <w:rFonts w:ascii="Arial" w:hAnsi="Arial" w:eastAsia="Arial" w:cs="Arial"/>
                <w:lang w:val="ru-RU"/>
              </w:rPr>
              <w:t xml:space="preserve">В</w:t>
            </w:r>
            <w:r>
              <w:rPr>
                <w:rFonts w:ascii="Arial" w:hAnsi="Arial" w:eastAsia="Arial" w:cs="Arial"/>
                <w:color w:val="000000"/>
                <w:lang w:val="ru-RU"/>
              </w:rPr>
              <w:t xml:space="preserve">-1.5</w:t>
            </w:r>
            <w:r>
              <w:rPr>
                <w:rFonts w:ascii="Arial" w:hAnsi="Arial" w:eastAsia="Arial" w:cs="Arial"/>
                <w:color w:val="000000"/>
              </w:rPr>
              <w:t xml:space="preserve">A</w:t>
            </w:r>
            <w:r>
              <w:rPr>
                <w:rFonts w:ascii="Arial" w:hAnsi="Arial" w:eastAsia="Arial" w:cs="Arial"/>
                <w:color w:val="000000"/>
                <w:lang w:val="ru-RU"/>
              </w:rPr>
              <w:t xml:space="preserve">(</w:t>
            </w:r>
            <w:r>
              <w:rPr>
                <w:rFonts w:ascii="Arial" w:hAnsi="Arial" w:eastAsia="Arial" w:cs="Arial"/>
                <w:lang w:val="ru-RU"/>
              </w:rPr>
              <w:t xml:space="preserve">Макс</w:t>
            </w:r>
            <w:r>
              <w:rPr>
                <w:rFonts w:ascii="Arial" w:hAnsi="Arial" w:eastAsia="Arial" w:cs="Arial"/>
                <w:color w:val="000000"/>
                <w:lang w:val="ru-RU"/>
              </w:rPr>
              <w:t xml:space="preserve">)</w:t>
            </w:r>
            <w:r>
              <w:rPr>
                <w:rFonts w:ascii="Arial" w:hAnsi="Arial" w:eastAsia="Arial" w:cs="Arial"/>
                <w:color w:val="000000"/>
                <w:lang w:val="ru-RU"/>
              </w:rPr>
            </w:r>
          </w:p>
        </w:tc>
      </w:tr>
    </w:tbl>
    <w:p>
      <w:pPr>
        <w:widowControl w:val="off"/>
        <w:tabs>
          <w:tab w:val="left" w:pos="2626" w:leader="none"/>
        </w:tabs>
        <w:rPr>
          <w:color w:val="000000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lang w:val="ru-RU"/>
        </w:rPr>
      </w:r>
      <w:r>
        <w:rPr>
          <w:color w:val="000000"/>
          <w:lang w:val="ru-RU"/>
        </w:rPr>
      </w:r>
    </w:p>
    <w:p>
      <w:pPr>
        <w:widowControl w:val="off"/>
        <w:tabs>
          <w:tab w:val="left" w:pos="2626" w:leader="none"/>
        </w:tabs>
        <w:rPr>
          <w:color w:val="000000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lang w:val="ru-RU"/>
        </w:rPr>
      </w:r>
      <w:r>
        <w:rPr>
          <w:color w:val="000000"/>
          <w:lang w:val="ru-RU"/>
        </w:rPr>
      </w:r>
    </w:p>
    <w:p>
      <w:pPr>
        <w:widowControl w:val="off"/>
        <w:tabs>
          <w:tab w:val="left" w:pos="2626" w:leader="none"/>
        </w:tabs>
        <w:rPr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lang w:val="ru-RU"/>
        </w:rPr>
      </w:r>
      <w:r>
        <w:rPr>
          <w:lang w:val="ru-RU"/>
        </w:rPr>
      </w:r>
    </w:p>
    <w:p>
      <w:pPr>
        <w:widowControl w:val="off"/>
        <w:tabs>
          <w:tab w:val="left" w:pos="2626" w:leader="none"/>
        </w:tabs>
        <w:rPr>
          <w:rFonts w:ascii="Arial" w:hAnsi="Arial" w:eastAsia="Arial" w:cs="Arial"/>
          <w:b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lang w:val="ru-RU"/>
        </w:rPr>
        <w:t xml:space="preserve">Часто задаваемые вопросы </w:t>
      </w:r>
      <w:r>
        <w:rPr>
          <w:rFonts w:ascii="Arial" w:hAnsi="Arial" w:eastAsia="Arial" w:cs="Arial"/>
          <w:b/>
          <w:lang w:val="ru-RU"/>
        </w:rPr>
      </w:r>
    </w:p>
    <w:p>
      <w:pPr>
        <w:widowControl w:val="off"/>
        <w:tabs>
          <w:tab w:val="left" w:pos="2626" w:leader="none"/>
        </w:tabs>
        <w:rPr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lang w:val="ru-RU"/>
        </w:rPr>
      </w:r>
      <w:r>
        <w:rPr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lang w:val="ru-RU"/>
        </w:rPr>
      </w:pPr>
      <w:r>
        <w:rPr>
          <w:rFonts w:ascii="Arial" w:hAnsi="Arial" w:eastAsia="Arial" w:cs="Arial"/>
          <w:lang w:val="ru-RU"/>
        </w:rPr>
        <w:t xml:space="preserve">Вопрос: Может ли солнечная панель заряжать мои устройства напрямую?</w:t>
      </w:r>
      <w:r>
        <w:rPr>
          <w:rFonts w:ascii="Arial" w:hAnsi="Arial" w:eastAsia="Arial" w:cs="Arial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lang w:val="ru-RU"/>
        </w:rPr>
      </w:pPr>
      <w:r>
        <w:rPr>
          <w:rFonts w:ascii="Arial" w:hAnsi="Arial" w:eastAsia="Arial" w:cs="Arial"/>
          <w:lang w:val="ru-RU"/>
        </w:rPr>
        <w:t xml:space="preserve">Ответ: Вы можете использовать порты </w:t>
      </w:r>
      <w:r>
        <w:rPr>
          <w:rFonts w:ascii="Arial" w:hAnsi="Arial" w:eastAsia="Arial" w:cs="Arial"/>
        </w:rPr>
        <w:t xml:space="preserve">USB</w:t>
      </w:r>
      <w:r>
        <w:rPr>
          <w:rFonts w:ascii="Arial" w:hAnsi="Arial" w:eastAsia="Arial" w:cs="Arial"/>
          <w:lang w:val="ru-RU"/>
        </w:rPr>
        <w:t xml:space="preserve">-</w:t>
      </w:r>
      <w:r>
        <w:rPr>
          <w:rFonts w:ascii="Arial" w:hAnsi="Arial" w:eastAsia="Arial" w:cs="Arial"/>
        </w:rPr>
        <w:t xml:space="preserve">A</w:t>
      </w:r>
      <w:r>
        <w:rPr>
          <w:rFonts w:ascii="Arial" w:hAnsi="Arial" w:eastAsia="Arial" w:cs="Arial"/>
          <w:lang w:val="ru-RU"/>
        </w:rPr>
        <w:t xml:space="preserve"> и </w:t>
      </w:r>
      <w:r>
        <w:rPr>
          <w:rFonts w:ascii="Arial" w:hAnsi="Arial" w:eastAsia="Arial" w:cs="Arial"/>
        </w:rPr>
        <w:t xml:space="preserve">USB</w:t>
      </w:r>
      <w:r>
        <w:rPr>
          <w:rFonts w:ascii="Arial" w:hAnsi="Arial" w:eastAsia="Arial" w:cs="Arial"/>
          <w:lang w:val="ru-RU"/>
        </w:rPr>
        <w:t xml:space="preserve">-</w:t>
      </w:r>
      <w:r>
        <w:rPr>
          <w:rFonts w:ascii="Arial" w:hAnsi="Arial" w:eastAsia="Arial" w:cs="Arial"/>
        </w:rPr>
        <w:t xml:space="preserve">C</w:t>
      </w:r>
      <w:r>
        <w:rPr>
          <w:rFonts w:ascii="Arial" w:hAnsi="Arial" w:eastAsia="Arial" w:cs="Arial"/>
          <w:lang w:val="ru-RU"/>
        </w:rPr>
        <w:t xml:space="preserve"> на задней панели данного изделия для зарядки ваших мобильных устройств. Для устройств, с отстуствием </w:t>
      </w:r>
      <w:r>
        <w:rPr>
          <w:rFonts w:ascii="Arial" w:hAnsi="Arial" w:eastAsia="Arial" w:cs="Arial"/>
        </w:rPr>
        <w:t xml:space="preserve">USB</w:t>
      </w:r>
      <w:r>
        <w:rPr>
          <w:rFonts w:ascii="Arial" w:hAnsi="Arial" w:eastAsia="Arial" w:cs="Arial"/>
          <w:lang w:val="ru-RU"/>
        </w:rPr>
        <w:t xml:space="preserve">, вам следует зарядить портативную</w:t>
      </w:r>
      <w:r>
        <w:rPr>
          <w:rFonts w:ascii="Arial" w:hAnsi="Arial" w:eastAsia="Arial" w:cs="Arial"/>
          <w:lang w:val="ru-RU"/>
        </w:rPr>
        <w:t xml:space="preserve"> электростанцию </w:t>
      </w:r>
      <w:r>
        <w:rPr>
          <w:rFonts w:ascii="Arial" w:hAnsi="Arial" w:eastAsia="Arial" w:cs="Arial"/>
        </w:rPr>
        <w:t xml:space="preserve">WATTICO</w:t>
      </w:r>
      <w:r>
        <w:rPr>
          <w:rFonts w:ascii="Arial" w:hAnsi="Arial" w:eastAsia="Arial" w:cs="Arial"/>
          <w:lang w:val="ru-RU"/>
        </w:rPr>
        <w:t xml:space="preserve"> (продается отдельно).</w:t>
      </w:r>
      <w:r>
        <w:rPr>
          <w:rFonts w:ascii="Arial" w:hAnsi="Arial" w:eastAsia="Arial" w:cs="Arial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lang w:val="ru-RU"/>
        </w:rPr>
      </w:r>
      <w:r>
        <w:rPr>
          <w:rFonts w:ascii="Arial" w:hAnsi="Arial" w:eastAsia="Arial" w:cs="Arial"/>
          <w:lang w:val="ru-RU"/>
        </w:rPr>
      </w:r>
    </w:p>
    <w:p>
      <w:pPr>
        <w:jc w:val="both"/>
        <w:widowControl w:val="off"/>
        <w:tabs>
          <w:tab w:val="left" w:pos="2626" w:leader="none"/>
        </w:tabs>
        <w:rPr>
          <w:color w:val="000000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lang w:val="ru-RU"/>
        </w:rPr>
      </w:r>
      <w:r>
        <w:rPr>
          <w:color w:val="000000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lang w:val="ru-RU"/>
        </w:rPr>
      </w:pPr>
      <w:r>
        <w:rPr>
          <w:rFonts w:ascii="Arial" w:hAnsi="Arial" w:eastAsia="Arial" w:cs="Arial"/>
          <w:lang w:val="ru-RU"/>
        </w:rPr>
        <w:t xml:space="preserve">Вопрос: Как мне получить максимальную выходную мощность от солнечной панели?</w:t>
      </w:r>
      <w:r>
        <w:rPr>
          <w:rFonts w:ascii="Arial" w:hAnsi="Arial" w:eastAsia="Arial" w:cs="Arial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lang w:val="ru-RU"/>
        </w:rPr>
      </w:pPr>
      <w:r>
        <w:rPr>
          <w:rFonts w:ascii="Arial" w:hAnsi="Arial" w:eastAsia="Arial" w:cs="Arial"/>
          <w:lang w:val="ru-RU"/>
        </w:rPr>
        <w:t xml:space="preserve">Ответ: Выходная мощность солнечной панели варьируется в зависимости от погодных условий, а также расположения и угла наклона солнеч</w:t>
      </w:r>
      <w:r>
        <w:rPr>
          <w:rFonts w:ascii="Arial" w:hAnsi="Arial" w:eastAsia="Arial" w:cs="Arial"/>
          <w:lang w:val="ru-RU"/>
        </w:rPr>
        <w:t xml:space="preserve">ной панели к солнцу.</w:t>
      </w:r>
      <w:r>
        <w:rPr>
          <w:rFonts w:ascii="Arial" w:hAnsi="Arial" w:eastAsia="Arial" w:cs="Arial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lang w:val="ru-RU"/>
        </w:rPr>
      </w:pPr>
      <w:r>
        <w:rPr>
          <w:rFonts w:ascii="Arial" w:hAnsi="Arial" w:eastAsia="Arial" w:cs="Arial"/>
          <w:lang w:val="ru-RU"/>
        </w:rPr>
        <w:t xml:space="preserve">Мы рекомендуем разместить солнечную панель на открытом месте с прямыми солнечными лучами и направить ее к солнцу под прямым углом 90°.</w:t>
      </w:r>
      <w:r>
        <w:rPr>
          <w:rFonts w:ascii="Arial" w:hAnsi="Arial" w:eastAsia="Arial" w:cs="Arial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lang w:val="ru-RU"/>
        </w:rPr>
      </w:r>
      <w:r>
        <w:rPr>
          <w:rFonts w:ascii="Arial" w:hAnsi="Arial" w:eastAsia="Arial" w:cs="Arial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color w:val="000000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lang w:val="ru-RU"/>
        </w:rPr>
      </w:r>
      <w:r>
        <w:rPr>
          <w:rFonts w:ascii="Arial" w:hAnsi="Arial" w:eastAsia="Arial" w:cs="Arial"/>
          <w:color w:val="000000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lang w:val="ru-RU"/>
        </w:rPr>
      </w:pPr>
      <w:r>
        <w:rPr>
          <w:rFonts w:ascii="Arial" w:hAnsi="Arial" w:eastAsia="Arial" w:cs="Arial"/>
          <w:lang w:val="ru-RU"/>
        </w:rPr>
        <w:t xml:space="preserve">Вопрос: Почему невозможно получить 100 Вт выходной мощности от солнечной панели?</w:t>
      </w:r>
      <w:r>
        <w:rPr>
          <w:rFonts w:ascii="Arial" w:hAnsi="Arial" w:eastAsia="Arial" w:cs="Arial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lang w:val="ru-RU"/>
        </w:rPr>
      </w:pPr>
      <w:r>
        <w:rPr>
          <w:rFonts w:ascii="Arial" w:hAnsi="Arial" w:eastAsia="Arial" w:cs="Arial"/>
          <w:lang w:val="ru-RU"/>
        </w:rPr>
        <w:t xml:space="preserve">Ответ: Выходная мощность солнечной панели варьируется в зависимости от погодных условий, а также положения и угла наклона солнечной панели к солнцу. 100 Вт - это максимальная </w:t>
      </w:r>
      <w:r>
        <w:rPr>
          <w:rFonts w:ascii="Arial" w:hAnsi="Arial" w:eastAsia="Arial" w:cs="Arial"/>
          <w:lang w:val="ru-RU"/>
        </w:rPr>
        <w:t xml:space="preserve">выходная мощность, получаемая от солнечных панелей, обращенных к солнцу под прямым углом 90° в идеальных погодных условиях. При фактическом использовании выходная мощность обычно может быть ниже 100 Вт.</w:t>
      </w:r>
      <w:r>
        <w:rPr>
          <w:rFonts w:ascii="Arial" w:hAnsi="Arial" w:eastAsia="Arial" w:cs="Arial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lang w:val="ru-RU"/>
        </w:rPr>
      </w:r>
      <w:r>
        <w:rPr>
          <w:rFonts w:ascii="Arial" w:hAnsi="Arial" w:eastAsia="Arial" w:cs="Arial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color w:val="000000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lang w:val="ru-RU"/>
        </w:rPr>
      </w:r>
      <w:r>
        <w:rPr>
          <w:rFonts w:ascii="Arial" w:hAnsi="Arial" w:eastAsia="Arial" w:cs="Arial"/>
          <w:color w:val="000000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lang w:val="ru-RU"/>
        </w:rPr>
      </w:pPr>
      <w:r>
        <w:rPr>
          <w:rFonts w:ascii="Arial" w:hAnsi="Arial" w:eastAsia="Arial" w:cs="Arial"/>
          <w:lang w:val="ru-RU"/>
        </w:rPr>
        <w:t xml:space="preserve">Вопрос: В чем разница между номинальной мощностью с</w:t>
      </w:r>
      <w:r>
        <w:rPr>
          <w:rFonts w:ascii="Arial" w:hAnsi="Arial" w:eastAsia="Arial" w:cs="Arial"/>
          <w:lang w:val="ru-RU"/>
        </w:rPr>
        <w:t xml:space="preserve">олнечной панели и фактической мощностью?</w:t>
      </w:r>
      <w:r>
        <w:rPr>
          <w:rFonts w:ascii="Arial" w:hAnsi="Arial" w:eastAsia="Arial" w:cs="Arial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lang w:val="ru-RU"/>
        </w:rPr>
      </w:pPr>
      <w:r>
        <w:rPr>
          <w:rFonts w:ascii="Arial" w:hAnsi="Arial" w:eastAsia="Arial" w:cs="Arial"/>
          <w:lang w:val="ru-RU"/>
        </w:rPr>
        <w:t xml:space="preserve">Ответ: Номинальная максимальная мощность солнечных панелей - это значение, рассчитанное с помощью </w:t>
      </w:r>
      <w:r>
        <w:rPr>
          <w:rFonts w:ascii="Arial" w:hAnsi="Arial" w:eastAsia="Arial" w:cs="Arial"/>
        </w:rPr>
        <w:t xml:space="preserve">STC</w:t>
      </w:r>
      <w:r>
        <w:rPr>
          <w:rFonts w:ascii="Arial" w:hAnsi="Arial" w:eastAsia="Arial" w:cs="Arial"/>
          <w:lang w:val="ru-RU"/>
        </w:rPr>
        <w:t xml:space="preserve"> (стандартные условия испытаний, признанные во всем мире стандартные условия испытаний наземных модулей солнечных </w:t>
      </w:r>
      <w:r>
        <w:rPr>
          <w:rFonts w:ascii="Arial" w:hAnsi="Arial" w:eastAsia="Arial" w:cs="Arial"/>
          <w:lang w:val="ru-RU"/>
        </w:rPr>
        <w:t xml:space="preserve">элементов). При "стандартных условиях" температура поверхности составляет 25°</w:t>
      </w:r>
      <w:r>
        <w:rPr>
          <w:rFonts w:ascii="Arial" w:hAnsi="Arial" w:eastAsia="Arial" w:cs="Arial"/>
        </w:rPr>
        <w:t xml:space="preserve">C</w:t>
      </w:r>
      <w:r>
        <w:rPr>
          <w:rFonts w:ascii="Arial" w:hAnsi="Arial" w:eastAsia="Arial" w:cs="Arial"/>
          <w:lang w:val="ru-RU"/>
        </w:rPr>
        <w:t xml:space="preserve">, качество воздуха - 1,5, а интенсивность солнечного света - 1000 Вт/м2</w:t>
      </w:r>
      <w:r>
        <w:rPr>
          <w:rFonts w:ascii="Arial" w:hAnsi="Arial" w:eastAsia="Arial" w:cs="Arial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lang w:val="ru-RU"/>
        </w:rPr>
      </w:r>
      <w:r>
        <w:rPr>
          <w:rFonts w:ascii="Arial" w:hAnsi="Arial" w:eastAsia="Arial" w:cs="Arial"/>
          <w:lang w:val="ru-RU"/>
        </w:rPr>
      </w:r>
    </w:p>
    <w:p>
      <w:pPr>
        <w:jc w:val="both"/>
        <w:widowControl w:val="off"/>
        <w:tabs>
          <w:tab w:val="left" w:pos="2626" w:leader="none"/>
        </w:tabs>
        <w:rPr>
          <w:rFonts w:ascii="Arial" w:hAnsi="Arial" w:eastAsia="Arial" w:cs="Arial"/>
          <w:lang w:val="ru-RU"/>
        </w:rPr>
      </w:pPr>
      <w:r>
        <w:rPr>
          <w:rFonts w:ascii="Arial" w:hAnsi="Arial" w:eastAsia="Arial" w:cs="Arial"/>
          <w:lang w:val="ru-RU"/>
        </w:rPr>
        <w:t xml:space="preserve">Вопрос: Как чистить поверхность устройства?</w:t>
      </w:r>
      <w:r>
        <w:rPr>
          <w:rFonts w:ascii="Arial" w:hAnsi="Arial" w:eastAsia="Arial" w:cs="Arial"/>
          <w:lang w:val="ru-RU"/>
        </w:rPr>
      </w:r>
    </w:p>
    <w:p>
      <w:pPr>
        <w:jc w:val="both"/>
        <w:widowControl w:val="off"/>
        <w:tabs>
          <w:tab w:val="left" w:pos="2626" w:leader="none"/>
        </w:tabs>
        <w:rPr>
          <w:rFonts w:ascii="Arial" w:hAnsi="Arial" w:eastAsia="Arial" w:cs="Arial"/>
          <w:lang w:val="ru-RU"/>
        </w:rPr>
      </w:pPr>
      <w:r>
        <w:rPr>
          <w:rFonts w:ascii="Arial" w:hAnsi="Arial" w:eastAsia="Arial" w:cs="Arial"/>
          <w:lang w:val="ru-RU"/>
        </w:rPr>
        <w:t xml:space="preserve">Ответ: </w:t>
      </w:r>
      <w:r>
        <w:rPr>
          <w:rFonts w:ascii="Arial" w:hAnsi="Arial" w:eastAsia="Arial" w:cs="Arial"/>
          <w:lang w:val="ru-RU"/>
        </w:rPr>
        <w:t xml:space="preserve">П</w:t>
      </w:r>
      <w:r>
        <w:rPr>
          <w:rFonts w:ascii="Arial" w:hAnsi="Arial" w:eastAsia="Arial" w:cs="Arial"/>
          <w:lang w:val="ru-RU"/>
        </w:rPr>
        <w:t xml:space="preserve">ыль и грязь, покрывающие поверхность солнеч</w:t>
      </w:r>
      <w:r>
        <w:rPr>
          <w:rFonts w:ascii="Arial" w:hAnsi="Arial" w:eastAsia="Arial" w:cs="Arial"/>
          <w:lang w:val="ru-RU"/>
        </w:rPr>
        <w:t xml:space="preserve">ных модулей, можно очистить мягкой щеточкой, затем протереть поверхность солнечных модулей влажной тканью, чтобы удалить оставшуюся пыль и грязь.</w:t>
      </w:r>
      <w:r>
        <w:rPr>
          <w:rFonts w:ascii="Arial" w:hAnsi="Arial" w:eastAsia="Arial" w:cs="Arial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lang w:val="ru-RU"/>
        </w:rPr>
      </w:r>
      <w:r>
        <w:rPr>
          <w:rFonts w:ascii="Arial" w:hAnsi="Arial" w:eastAsia="Arial" w:cs="Arial"/>
          <w:lang w:val="ru-RU"/>
        </w:rPr>
      </w:r>
    </w:p>
    <w:p>
      <w:pPr>
        <w:jc w:val="both"/>
        <w:widowControl w:val="off"/>
        <w:tabs>
          <w:tab w:val="left" w:pos="2626" w:leader="none"/>
        </w:tabs>
        <w:rPr>
          <w:rFonts w:ascii="Arial" w:hAnsi="Arial" w:eastAsia="Arial" w:cs="Arial"/>
          <w:lang w:val="ru-RU"/>
        </w:rPr>
      </w:pPr>
      <w:r>
        <w:rPr>
          <w:rFonts w:ascii="Arial" w:hAnsi="Arial" w:eastAsia="Arial" w:cs="Arial"/>
          <w:lang w:val="ru-RU"/>
        </w:rPr>
        <w:t xml:space="preserve">Вопрос: солнечные модули водонепроницаемы?</w:t>
      </w:r>
      <w:r>
        <w:rPr>
          <w:rFonts w:ascii="Arial" w:hAnsi="Arial" w:eastAsia="Arial" w:cs="Arial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lang w:val="ru-RU"/>
        </w:rPr>
      </w:pPr>
      <w:r>
        <w:rPr>
          <w:rFonts w:ascii="Arial" w:hAnsi="Arial" w:eastAsia="Arial" w:cs="Arial"/>
        </w:rPr>
        <w:t xml:space="preserve">A</w:t>
      </w:r>
      <w:r>
        <w:rPr>
          <w:rFonts w:ascii="Arial" w:hAnsi="Arial" w:eastAsia="Arial" w:cs="Arial"/>
          <w:lang w:val="ru-RU"/>
        </w:rPr>
        <w:t xml:space="preserve">: Да, </w:t>
      </w:r>
      <w:r>
        <w:rPr>
          <w:rFonts w:ascii="Arial" w:hAnsi="Arial" w:eastAsia="Arial" w:cs="Arial"/>
          <w:lang w:val="ru-RU"/>
        </w:rPr>
        <w:t xml:space="preserve">панели</w:t>
      </w:r>
      <w:r>
        <w:rPr>
          <w:rFonts w:ascii="Arial" w:hAnsi="Arial" w:eastAsia="Arial" w:cs="Arial"/>
          <w:lang w:val="ru-RU"/>
        </w:rPr>
        <w:t xml:space="preserve"> водонепроницаем</w:t>
      </w:r>
      <w:r>
        <w:rPr>
          <w:rFonts w:ascii="Arial" w:hAnsi="Arial" w:eastAsia="Arial" w:cs="Arial"/>
          <w:lang w:val="ru-RU"/>
        </w:rPr>
        <w:t xml:space="preserve">ы</w:t>
      </w:r>
      <w:r>
        <w:rPr>
          <w:rFonts w:ascii="Arial" w:hAnsi="Arial" w:eastAsia="Arial" w:cs="Arial"/>
          <w:lang w:val="ru-RU"/>
        </w:rPr>
        <w:t xml:space="preserve"> с рейтингом </w:t>
      </w:r>
      <w:r>
        <w:rPr>
          <w:rFonts w:ascii="Arial" w:hAnsi="Arial" w:eastAsia="Arial" w:cs="Arial"/>
        </w:rPr>
        <w:t xml:space="preserve">IP</w:t>
      </w:r>
      <w:r>
        <w:rPr>
          <w:rFonts w:ascii="Arial" w:hAnsi="Arial" w:eastAsia="Arial" w:cs="Arial"/>
          <w:lang w:val="ru-RU"/>
        </w:rPr>
        <w:t xml:space="preserve">65. Изделие обладает высочайшим уровнем защиты от пыли и способно выдерживать струи воды низкого давления со всех направлений</w:t>
      </w:r>
      <w:r>
        <w:rPr>
          <w:rFonts w:ascii="Arial" w:hAnsi="Arial" w:eastAsia="Arial" w:cs="Arial"/>
          <w:lang w:val="ru-RU"/>
        </w:rPr>
        <w:t xml:space="preserve"> (кроме контролера)</w:t>
      </w:r>
      <w:r>
        <w:rPr>
          <w:rFonts w:ascii="Arial" w:hAnsi="Arial" w:eastAsia="Arial" w:cs="Arial"/>
          <w:lang w:val="ru-RU"/>
        </w:rPr>
        <w:t xml:space="preserve">.</w:t>
      </w:r>
      <w:r>
        <w:rPr>
          <w:rFonts w:ascii="Arial" w:hAnsi="Arial" w:eastAsia="Arial" w:cs="Arial"/>
          <w:lang w:val="ru-RU"/>
        </w:rPr>
      </w:r>
    </w:p>
    <w:p>
      <w:pPr>
        <w:jc w:val="both"/>
        <w:widowControl w:val="off"/>
        <w:rPr>
          <w:rFonts w:ascii="Arial" w:hAnsi="Arial" w:eastAsia="Arial" w:cs="Arial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lang w:val="ru-RU"/>
        </w:rPr>
      </w:r>
      <w:r>
        <w:rPr>
          <w:rFonts w:ascii="Arial" w:hAnsi="Arial" w:eastAsia="Arial" w:cs="Arial"/>
          <w:lang w:val="ru-RU"/>
        </w:rPr>
      </w:r>
    </w:p>
    <w:p>
      <w:pPr>
        <w:jc w:val="center"/>
        <w:spacing w:line="360" w:lineRule="auto"/>
        <w:widowControl w:val="off"/>
        <w:tabs>
          <w:tab w:val="left" w:pos="2626" w:leader="none"/>
        </w:tabs>
        <w:rPr>
          <w:rFonts w:ascii="Arial" w:hAnsi="Arial" w:eastAsia="Arial" w:cs="Arial"/>
          <w:b/>
          <w:bCs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b/>
          <w:bCs/>
          <w:lang w:val="ru-RU"/>
        </w:rPr>
        <w:t xml:space="preserve">Придумано в России. Произведено в Китае.</w:t>
      </w:r>
      <w:r>
        <w:rPr>
          <w:rFonts w:ascii="Arial" w:hAnsi="Arial" w:eastAsia="Arial" w:cs="Arial"/>
          <w:b/>
          <w:bCs/>
          <w:lang w:val="ru-RU"/>
        </w:rPr>
      </w:r>
    </w:p>
    <w:p>
      <w:pPr>
        <w:jc w:val="both"/>
        <w:spacing w:line="360" w:lineRule="auto"/>
        <w:widowControl w:val="off"/>
        <w:tabs>
          <w:tab w:val="left" w:pos="2626" w:leader="none"/>
        </w:tabs>
        <w:rPr>
          <w:color w:val="000000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lang w:val="ru-RU"/>
        </w:rPr>
      </w:r>
      <w:r>
        <w:rPr>
          <w:color w:val="000000"/>
          <w:lang w:val="ru-RU"/>
        </w:rPr>
      </w:r>
    </w:p>
    <w:p>
      <w:pPr>
        <w:jc w:val="both"/>
        <w:spacing w:line="360" w:lineRule="auto"/>
        <w:widowControl w:val="off"/>
        <w:tabs>
          <w:tab w:val="left" w:pos="2626" w:leader="none"/>
        </w:tabs>
        <w:rPr>
          <w:color w:val="000000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lang w:val="ru-RU"/>
        </w:rPr>
      </w:r>
      <w:r>
        <w:rPr>
          <w:color w:val="000000"/>
          <w:lang w:val="ru-RU"/>
        </w:rPr>
      </w:r>
    </w:p>
    <w:p>
      <w:pPr>
        <w:jc w:val="both"/>
        <w:spacing w:line="360" w:lineRule="auto"/>
        <w:widowControl w:val="off"/>
        <w:tabs>
          <w:tab w:val="left" w:pos="2626" w:leader="none"/>
        </w:tabs>
        <w:rPr>
          <w:color w:val="000000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lang w:val="ru-RU"/>
        </w:rPr>
      </w:r>
      <w:r>
        <w:rPr>
          <w:color w:val="000000"/>
          <w:lang w:val="ru-RU"/>
        </w:rPr>
      </w:r>
    </w:p>
    <w:p>
      <w:pPr>
        <w:jc w:val="both"/>
        <w:spacing w:line="360" w:lineRule="auto"/>
        <w:widowControl w:val="off"/>
        <w:tabs>
          <w:tab w:val="left" w:pos="2626" w:leader="none"/>
        </w:tabs>
        <w:rPr>
          <w:color w:val="000000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lang w:val="ru-RU"/>
        </w:rPr>
      </w:r>
      <w:r>
        <w:rPr>
          <w:color w:val="000000"/>
          <w:lang w:val="ru-RU"/>
        </w:rPr>
      </w:r>
    </w:p>
    <w:p>
      <w:pPr>
        <w:jc w:val="both"/>
        <w:spacing w:line="360" w:lineRule="auto"/>
        <w:widowControl w:val="off"/>
        <w:tabs>
          <w:tab w:val="left" w:pos="2626" w:leader="none"/>
        </w:tabs>
        <w:rPr>
          <w:color w:val="000000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lang w:val="ru-RU"/>
        </w:rPr>
      </w:r>
      <w:r>
        <w:rPr>
          <w:color w:val="000000"/>
          <w:lang w:val="ru-RU"/>
        </w:rPr>
      </w:r>
    </w:p>
    <w:p>
      <w:pPr>
        <w:jc w:val="both"/>
        <w:spacing w:line="360" w:lineRule="auto"/>
        <w:widowControl w:val="off"/>
        <w:tabs>
          <w:tab w:val="left" w:pos="2626" w:leader="none"/>
        </w:tabs>
        <w:rPr>
          <w:color w:val="000000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lang w:val="ru-RU"/>
        </w:rPr>
      </w:r>
      <w:r>
        <w:rPr>
          <w:color w:val="000000"/>
          <w:lang w:val="ru-RU"/>
        </w:rPr>
      </w:r>
    </w:p>
    <w:p>
      <w:pPr>
        <w:jc w:val="both"/>
        <w:spacing w:line="360" w:lineRule="auto"/>
        <w:widowControl w:val="off"/>
        <w:tabs>
          <w:tab w:val="left" w:pos="2626" w:leader="none"/>
        </w:tabs>
        <w:rPr>
          <w:color w:val="000000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lang w:val="ru-RU"/>
        </w:rPr>
      </w:r>
      <w:r>
        <w:rPr>
          <w:color w:val="000000"/>
          <w:lang w:val="ru-RU"/>
        </w:rPr>
      </w:r>
    </w:p>
    <w:p>
      <w:pPr>
        <w:jc w:val="both"/>
        <w:spacing w:line="360" w:lineRule="auto"/>
        <w:widowControl w:val="off"/>
        <w:tabs>
          <w:tab w:val="left" w:pos="2626" w:leader="none"/>
        </w:tabs>
        <w:rPr>
          <w:color w:val="000000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lang w:val="ru-RU"/>
        </w:rPr>
      </w:r>
      <w:r>
        <w:rPr>
          <w:color w:val="000000"/>
          <w:lang w:val="ru-RU"/>
        </w:rPr>
      </w:r>
    </w:p>
    <w:p>
      <w:pPr>
        <w:jc w:val="both"/>
        <w:spacing w:line="360" w:lineRule="auto"/>
        <w:widowControl w:val="off"/>
        <w:tabs>
          <w:tab w:val="left" w:pos="2626" w:leader="none"/>
        </w:tabs>
        <w:rPr>
          <w:color w:val="000000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lang w:val="ru-RU"/>
        </w:rPr>
      </w:r>
      <w:r>
        <w:rPr>
          <w:color w:val="000000"/>
          <w:lang w:val="ru-RU"/>
        </w:rPr>
      </w:r>
    </w:p>
    <w:p>
      <w:pPr>
        <w:jc w:val="both"/>
        <w:spacing w:line="360" w:lineRule="auto"/>
        <w:widowControl w:val="off"/>
        <w:tabs>
          <w:tab w:val="left" w:pos="2626" w:leader="none"/>
        </w:tabs>
        <w:rPr>
          <w:color w:val="000000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lang w:val="ru-RU"/>
        </w:rPr>
      </w:r>
      <w:r>
        <w:rPr>
          <w:color w:val="000000"/>
          <w:lang w:val="ru-RU"/>
        </w:rPr>
      </w:r>
    </w:p>
    <w:p>
      <w:pPr>
        <w:jc w:val="both"/>
        <w:spacing w:line="360" w:lineRule="auto"/>
        <w:widowControl w:val="off"/>
        <w:tabs>
          <w:tab w:val="left" w:pos="2626" w:leader="none"/>
        </w:tabs>
        <w:rPr>
          <w:color w:val="000000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lang w:val="ru-RU"/>
        </w:rPr>
      </w:r>
      <w:r>
        <w:rPr>
          <w:color w:val="000000"/>
          <w:lang w:val="ru-RU"/>
        </w:rPr>
      </w:r>
    </w:p>
    <w:p>
      <w:pPr>
        <w:jc w:val="both"/>
        <w:spacing w:line="360" w:lineRule="auto"/>
        <w:widowControl w:val="off"/>
        <w:tabs>
          <w:tab w:val="left" w:pos="2626" w:leader="none"/>
        </w:tabs>
        <w:rPr>
          <w:color w:val="000000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lang w:val="ru-RU"/>
        </w:rPr>
      </w:r>
      <w:r>
        <w:rPr>
          <w:color w:val="000000"/>
          <w:lang w:val="ru-RU"/>
        </w:rPr>
      </w:r>
    </w:p>
    <w:p>
      <w:pPr>
        <w:jc w:val="center"/>
        <w:keepNext/>
        <w:rPr>
          <w:rFonts w:ascii="Arial" w:hAnsi="Arial" w:eastAsia="Times" w:cs="Arial"/>
          <w:b/>
        </w:rPr>
        <w:outlineLvl w:val="0"/>
      </w:pPr>
      <w:r/>
      <w:bookmarkStart w:id="0" w:name="_GoBack"/>
      <w:r/>
      <w:bookmarkEnd w:id="0"/>
      <w:r>
        <w:rPr>
          <w:rFonts w:ascii="Arial" w:hAnsi="Arial" w:eastAsia="Times" w:cs="Arial"/>
          <w:b/>
        </w:rPr>
        <w:t xml:space="preserve">Г</w:t>
      </w:r>
      <w:r>
        <w:rPr>
          <w:rFonts w:ascii="Arial" w:hAnsi="Arial" w:eastAsia="Times" w:cs="Arial"/>
          <w:b/>
          <w:lang w:val="ru-RU"/>
        </w:rPr>
        <w:t xml:space="preserve">АРАНТИЙНЫЙ ТАЛОН №</w:t>
      </w:r>
      <w:r>
        <w:rPr>
          <w:rFonts w:ascii="Arial" w:hAnsi="Arial" w:eastAsia="Times" w:cs="Arial"/>
          <w:b/>
        </w:rPr>
        <w:t xml:space="preserve">________</w:t>
      </w:r>
      <w:r>
        <w:rPr>
          <w:rFonts w:ascii="Arial" w:hAnsi="Arial" w:eastAsia="Times" w:cs="Arial"/>
          <w:b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811"/>
        <w:gridCol w:w="5485"/>
      </w:tblGrid>
      <w:tr>
        <w:trPr/>
        <w:tc>
          <w:tcPr>
            <w:tcW w:w="1694" w:type="pct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Arial" w:hAnsi="Arial" w:cs="Arial"/>
                <w:b/>
                <w:bCs/>
                <w:lang w:val="ru-RU" w:eastAsia="en-US"/>
              </w:rPr>
            </w:pPr>
            <w:r>
              <w:rPr>
                <w:rFonts w:ascii="Arial" w:hAnsi="Arial" w:cs="Arial"/>
                <w:b/>
                <w:bCs/>
                <w:lang w:val="ru-RU" w:eastAsia="en-US"/>
              </w:rPr>
              <w:t xml:space="preserve">Продавец:</w:t>
            </w:r>
            <w:r>
              <w:rPr>
                <w:rFonts w:ascii="Arial" w:hAnsi="Arial" w:cs="Arial"/>
                <w:b/>
                <w:bCs/>
                <w:lang w:val="ru-RU" w:eastAsia="en-US"/>
              </w:rPr>
            </w:r>
          </w:p>
        </w:tc>
        <w:tc>
          <w:tcPr>
            <w:tcBorders>
              <w:bottom w:val="none" w:color="000000" w:sz="4" w:space="0"/>
            </w:tcBorders>
            <w:tcW w:w="3306" w:type="pct"/>
            <w:textDirection w:val="lrTb"/>
            <w:noWrap w:val="false"/>
          </w:tcPr>
          <w:p>
            <w:pPr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Arial" w:hAnsi="Arial" w:cs="Arial"/>
                <w:b/>
                <w:lang w:val="ru-RU" w:eastAsia="en-US"/>
              </w:rPr>
            </w:pPr>
            <w:r>
              <w:rPr>
                <w:rFonts w:ascii="Arial" w:hAnsi="Arial" w:cs="Arial"/>
                <w:b/>
                <w:lang w:val="ru-RU" w:eastAsia="en-US"/>
              </w:rPr>
            </w:r>
            <w:r>
              <w:rPr>
                <w:rFonts w:ascii="Arial" w:hAnsi="Arial" w:cs="Arial"/>
                <w:b/>
                <w:lang w:val="ru-RU" w:eastAsia="en-US"/>
              </w:rPr>
            </w:r>
          </w:p>
        </w:tc>
      </w:tr>
      <w:tr>
        <w:trPr/>
        <w:tc>
          <w:tcPr>
            <w:tcBorders>
              <w:right w:val="none" w:color="000000" w:sz="4" w:space="0"/>
            </w:tcBorders>
            <w:tcW w:w="1694" w:type="pct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val="ru-RU" w:eastAsia="en-US"/>
              </w:rPr>
              <w:t xml:space="preserve">Покупатель</w:t>
            </w:r>
            <w:r>
              <w:rPr>
                <w:rFonts w:ascii="Arial" w:hAnsi="Arial" w:cs="Arial"/>
                <w:b/>
                <w:bCs/>
                <w:lang w:eastAsia="en-US"/>
              </w:rPr>
              <w:t xml:space="preserve">:</w:t>
            </w:r>
            <w:r>
              <w:rPr>
                <w:rFonts w:ascii="Arial" w:hAnsi="Arial" w:cs="Arial"/>
                <w:b/>
                <w:bCs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06" w:type="pct"/>
            <w:textDirection w:val="lrTb"/>
            <w:noWrap w:val="false"/>
          </w:tcPr>
          <w:p>
            <w:pPr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Arial" w:hAnsi="Arial" w:cs="Arial"/>
                <w:b/>
                <w:lang w:val="ru-RU" w:eastAsia="en-US"/>
              </w:rPr>
              <w:pBdr>
                <w:bottom w:val="single" w:color="000000" w:sz="12" w:space="1"/>
              </w:pBdr>
            </w:pPr>
            <w:r>
              <w:rPr>
                <w:rFonts w:ascii="Arial" w:hAnsi="Arial" w:cs="Arial"/>
                <w:b/>
                <w:lang w:val="ru-RU" w:eastAsia="en-US"/>
              </w:rPr>
            </w:r>
            <w:r>
              <w:rPr>
                <w:rFonts w:ascii="Arial" w:hAnsi="Arial" w:cs="Arial"/>
                <w:b/>
                <w:lang w:val="ru-RU" w:eastAsia="en-US"/>
              </w:rPr>
            </w:r>
          </w:p>
        </w:tc>
      </w:tr>
      <w:tr>
        <w:trPr/>
        <w:tc>
          <w:tcPr>
            <w:tcW w:w="1694" w:type="pct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Arial" w:hAnsi="Arial" w:cs="Arial"/>
                <w:b/>
                <w:bCs/>
                <w:lang w:val="ru-RU" w:eastAsia="en-US"/>
              </w:rPr>
            </w:pPr>
            <w:r>
              <w:rPr>
                <w:rFonts w:ascii="Arial" w:hAnsi="Arial" w:cs="Arial"/>
                <w:b/>
                <w:bCs/>
                <w:lang w:val="ru-RU" w:eastAsia="en-US"/>
              </w:rPr>
              <w:t xml:space="preserve">Название оборудования:</w:t>
            </w:r>
            <w:r>
              <w:rPr>
                <w:rFonts w:ascii="Arial" w:hAnsi="Arial" w:cs="Arial"/>
                <w:b/>
                <w:bCs/>
                <w:lang w:val="ru-RU" w:eastAsia="en-US"/>
              </w:rPr>
            </w:r>
          </w:p>
        </w:tc>
        <w:tc>
          <w:tcPr>
            <w:tcBorders>
              <w:top w:val="none" w:color="000000" w:sz="4" w:space="0"/>
            </w:tcBorders>
            <w:tcW w:w="3306" w:type="pct"/>
            <w:textDirection w:val="lrTb"/>
            <w:noWrap w:val="false"/>
          </w:tcPr>
          <w:p>
            <w:pPr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Arial" w:hAnsi="Arial" w:cs="Arial"/>
                <w:b/>
                <w:lang w:val="en-AU" w:eastAsia="en-US"/>
              </w:rPr>
              <w:pBdr>
                <w:bottom w:val="single" w:color="000000" w:sz="12" w:space="1"/>
              </w:pBdr>
            </w:pPr>
            <w:r>
              <w:rPr>
                <w:rFonts w:ascii="Arial" w:hAnsi="Arial" w:cs="Arial"/>
                <w:b/>
                <w:lang w:val="en-AU" w:eastAsia="en-US"/>
              </w:rPr>
            </w:r>
            <w:r>
              <w:rPr>
                <w:rFonts w:ascii="Arial" w:hAnsi="Arial" w:cs="Arial"/>
                <w:b/>
                <w:lang w:val="en-AU" w:eastAsia="en-US"/>
              </w:rPr>
            </w:r>
          </w:p>
        </w:tc>
      </w:tr>
      <w:tr>
        <w:trPr/>
        <w:tc>
          <w:tcPr>
            <w:tcW w:w="1694" w:type="pct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Arial" w:hAnsi="Arial" w:cs="Arial"/>
                <w:b/>
                <w:bCs/>
                <w:i/>
                <w:lang w:val="ru-RU" w:eastAsia="en-US"/>
              </w:rPr>
            </w:pPr>
            <w:r>
              <w:rPr>
                <w:rFonts w:ascii="Arial" w:hAnsi="Arial" w:cs="Arial"/>
                <w:b/>
                <w:bCs/>
                <w:lang w:val="ru-RU" w:eastAsia="en-US"/>
              </w:rPr>
              <w:t xml:space="preserve">Серийный номер:</w:t>
            </w:r>
            <w:r>
              <w:rPr>
                <w:rFonts w:ascii="Arial" w:hAnsi="Arial" w:cs="Arial"/>
                <w:b/>
                <w:bCs/>
                <w:i/>
                <w:lang w:val="ru-RU" w:eastAsia="en-US"/>
              </w:rPr>
            </w:r>
          </w:p>
        </w:tc>
        <w:tc>
          <w:tcPr>
            <w:tcW w:w="3306" w:type="pct"/>
            <w:textDirection w:val="lrTb"/>
            <w:noWrap w:val="false"/>
          </w:tcPr>
          <w:p>
            <w:pPr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Arial" w:hAnsi="Arial" w:cs="Arial"/>
                <w:b/>
                <w:lang w:val="ru-RU" w:eastAsia="en-US"/>
              </w:rPr>
            </w:pPr>
            <w:r>
              <w:rPr>
                <w:rFonts w:ascii="Arial" w:hAnsi="Arial" w:cs="Arial"/>
                <w:b/>
                <w:lang w:val="ru-RU" w:eastAsia="en-US"/>
              </w:rPr>
            </w:r>
            <w:r>
              <w:rPr>
                <w:rFonts w:ascii="Arial" w:hAnsi="Arial" w:cs="Arial"/>
                <w:b/>
                <w:lang w:val="ru-RU" w:eastAsia="en-US"/>
              </w:rPr>
            </w:r>
          </w:p>
        </w:tc>
      </w:tr>
      <w:tr>
        <w:trPr/>
        <w:tc>
          <w:tcPr>
            <w:tcW w:w="1694" w:type="pct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Arial" w:hAnsi="Arial" w:cs="Arial"/>
                <w:b/>
                <w:bCs/>
                <w:lang w:val="ru-RU" w:eastAsia="en-US"/>
              </w:rPr>
            </w:pPr>
            <w:r>
              <w:rPr>
                <w:rFonts w:ascii="Arial" w:hAnsi="Arial" w:cs="Arial"/>
                <w:b/>
                <w:bCs/>
                <w:lang w:val="ru-RU" w:eastAsia="en-US"/>
              </w:rPr>
              <w:t xml:space="preserve">Количество:</w:t>
            </w:r>
            <w:r>
              <w:rPr>
                <w:rFonts w:ascii="Arial" w:hAnsi="Arial" w:cs="Arial"/>
                <w:b/>
                <w:bCs/>
                <w:lang w:val="ru-RU" w:eastAsia="en-US"/>
              </w:rPr>
            </w:r>
          </w:p>
        </w:tc>
        <w:tc>
          <w:tcPr>
            <w:tcW w:w="3306" w:type="pct"/>
            <w:textDirection w:val="lrTb"/>
            <w:noWrap w:val="false"/>
          </w:tcPr>
          <w:p>
            <w:pPr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Arial" w:hAnsi="Arial" w:cs="Arial"/>
                <w:b/>
                <w:lang w:val="ru-RU" w:eastAsia="en-US"/>
              </w:rPr>
            </w:pPr>
            <w:r>
              <w:rPr>
                <w:rFonts w:ascii="Arial" w:hAnsi="Arial" w:cs="Arial"/>
                <w:b/>
                <w:lang w:val="ru-RU" w:eastAsia="en-US"/>
              </w:rPr>
              <w:t xml:space="preserve"> 1</w:t>
            </w:r>
            <w:r>
              <w:rPr>
                <w:rFonts w:ascii="Arial" w:hAnsi="Arial" w:cs="Arial"/>
                <w:b/>
                <w:lang w:val="ru-RU" w:eastAsia="en-US"/>
              </w:rPr>
            </w:r>
          </w:p>
        </w:tc>
      </w:tr>
      <w:tr>
        <w:trPr/>
        <w:tc>
          <w:tcPr>
            <w:tcW w:w="1694" w:type="pct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Arial" w:hAnsi="Arial" w:cs="Arial"/>
                <w:b/>
                <w:bCs/>
                <w:lang w:val="ru-RU" w:eastAsia="en-US"/>
              </w:rPr>
            </w:pPr>
            <w:r>
              <w:rPr>
                <w:rFonts w:ascii="Arial" w:hAnsi="Arial" w:cs="Arial"/>
                <w:b/>
                <w:bCs/>
                <w:lang w:val="ru-RU" w:eastAsia="en-US"/>
              </w:rPr>
              <w:t xml:space="preserve">Срок гарантийной поддержки:</w:t>
            </w:r>
            <w:r>
              <w:rPr>
                <w:rFonts w:ascii="Arial" w:hAnsi="Arial" w:cs="Arial"/>
                <w:b/>
                <w:bCs/>
                <w:lang w:val="ru-RU" w:eastAsia="en-US"/>
              </w:rPr>
            </w:r>
          </w:p>
        </w:tc>
        <w:tc>
          <w:tcPr>
            <w:tcW w:w="3306" w:type="pct"/>
            <w:textDirection w:val="lrTb"/>
            <w:noWrap w:val="false"/>
          </w:tcPr>
          <w:p>
            <w:pPr>
              <w:tabs>
                <w:tab w:val="left" w:pos="0" w:leader="none"/>
                <w:tab w:val="left" w:pos="959" w:leader="none"/>
                <w:tab w:val="left" w:pos="1918" w:leader="none"/>
                <w:tab w:val="left" w:pos="2877" w:leader="none"/>
                <w:tab w:val="left" w:pos="3836" w:leader="none"/>
                <w:tab w:val="left" w:pos="4795" w:leader="none"/>
                <w:tab w:val="left" w:pos="5754" w:leader="none"/>
                <w:tab w:val="left" w:pos="6713" w:leader="none"/>
                <w:tab w:val="left" w:pos="7672" w:leader="none"/>
                <w:tab w:val="left" w:pos="8631" w:leader="none"/>
              </w:tabs>
              <w:rPr>
                <w:rFonts w:ascii="Arial" w:hAnsi="Arial" w:cs="Arial"/>
                <w:b/>
                <w:lang w:val="ru-RU" w:eastAsia="en-US"/>
              </w:rPr>
            </w:pPr>
            <w:r>
              <w:rPr>
                <w:rFonts w:ascii="Arial" w:hAnsi="Arial" w:cs="Arial"/>
                <w:b/>
                <w:lang w:val="ru-RU" w:eastAsia="en-US"/>
              </w:rPr>
              <w:t xml:space="preserve">12 месяцев</w:t>
            </w:r>
            <w:r>
              <w:rPr>
                <w:rFonts w:ascii="Arial" w:hAnsi="Arial" w:cs="Arial"/>
                <w:b/>
                <w:lang w:val="ru-RU" w:eastAsia="en-US"/>
              </w:rPr>
            </w:r>
          </w:p>
        </w:tc>
      </w:tr>
    </w:tbl>
    <w:p>
      <w:pPr>
        <w:contextualSpacing/>
        <w:spacing w:before="100" w:beforeAutospacing="1" w:after="100" w:afterAutospacing="1" w:line="0" w:lineRule="atLeast"/>
        <w:rPr>
          <w:rFonts w:ascii="Arial" w:hAnsi="Arial" w:cs="Arial"/>
          <w:b/>
          <w:bCs/>
          <w:color w:val="000000"/>
          <w:lang w:val="ru-RU"/>
        </w:rPr>
      </w:pPr>
      <w:r>
        <w:rPr>
          <w:rFonts w:ascii="Arial" w:hAnsi="Arial" w:cs="Arial"/>
          <w:b/>
          <w:bCs/>
          <w:color w:val="000000"/>
          <w:lang w:val="ru-RU"/>
        </w:rPr>
      </w:r>
      <w:r>
        <w:rPr>
          <w:rFonts w:ascii="Arial" w:hAnsi="Arial" w:cs="Arial"/>
          <w:b/>
          <w:bCs/>
          <w:color w:val="000000"/>
          <w:lang w:val="ru-RU"/>
        </w:rPr>
      </w:r>
    </w:p>
    <w:p>
      <w:pPr>
        <w:contextualSpacing/>
        <w:spacing w:before="100" w:beforeAutospacing="1" w:after="100" w:afterAutospacing="1" w:line="0" w:lineRule="atLeast"/>
        <w:rPr>
          <w:rFonts w:ascii="Arial" w:hAnsi="Arial" w:cs="Arial"/>
          <w:b/>
          <w:bCs/>
          <w:color w:val="000000"/>
          <w:lang w:val="ru-RU"/>
        </w:rPr>
      </w:pPr>
      <w:r>
        <w:rPr>
          <w:rFonts w:ascii="Arial" w:hAnsi="Arial" w:cs="Arial"/>
          <w:b/>
          <w:bCs/>
          <w:color w:val="000000"/>
          <w:lang w:val="ru-RU"/>
        </w:rPr>
        <w:t xml:space="preserve">Условия предоставления гарантии:</w:t>
      </w:r>
      <w:r>
        <w:rPr>
          <w:rFonts w:ascii="Arial" w:hAnsi="Arial" w:cs="Arial"/>
          <w:b/>
          <w:bCs/>
          <w:color w:val="000000"/>
          <w:lang w:val="ru-RU"/>
        </w:rPr>
      </w:r>
    </w:p>
    <w:p>
      <w:pPr>
        <w:contextualSpacing/>
        <w:spacing w:before="100" w:beforeAutospacing="1" w:after="100" w:afterAutospacing="1" w:line="0" w:lineRule="atLeast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br/>
        <w:t xml:space="preserve">1.Гарантийный ремонт оборудования проводится при предъявлении клиентом полностью заполненного гарантийного талона.</w:t>
      </w:r>
      <w:r>
        <w:rPr>
          <w:rFonts w:ascii="Arial" w:hAnsi="Arial" w:cs="Arial"/>
          <w:color w:val="000000"/>
          <w:lang w:val="ru-RU"/>
        </w:rPr>
        <w:br/>
        <w:t xml:space="preserve">2.Доставка оборудования, подлежащего гарантийному ремонту, в сервисную службу осуществляется клиентом самостоятельно и за свой счет, если иное не оговорено</w:t>
      </w:r>
      <w:r>
        <w:rPr>
          <w:rFonts w:ascii="Arial" w:hAnsi="Arial" w:cs="Arial"/>
          <w:color w:val="000000"/>
          <w:lang w:val="ru-RU"/>
        </w:rPr>
        <w:tab/>
        <w:t xml:space="preserve"> в дополнительных письменных соглашениях.</w:t>
      </w:r>
      <w:r>
        <w:rPr>
          <w:rFonts w:ascii="Arial" w:hAnsi="Arial" w:cs="Arial"/>
          <w:color w:val="000000"/>
          <w:lang w:val="ru-RU"/>
        </w:rPr>
        <w:br/>
        <w:t xml:space="preserve">3.Гарантийные обязательства не распространяются на материалы и детали, считающиеся расходуемыми в процессе эксплуатации.</w:t>
      </w:r>
      <w:r>
        <w:rPr>
          <w:rFonts w:ascii="Arial" w:hAnsi="Arial" w:cs="Arial"/>
          <w:color w:val="000000"/>
          <w:lang w:val="ru-RU"/>
        </w:rPr>
      </w:r>
    </w:p>
    <w:p>
      <w:pPr>
        <w:contextualSpacing/>
        <w:spacing w:before="100" w:beforeAutospacing="1" w:after="100" w:afterAutospacing="1" w:line="0" w:lineRule="atLeast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</w:r>
      <w:r>
        <w:rPr>
          <w:rFonts w:ascii="Arial" w:hAnsi="Arial" w:cs="Arial"/>
          <w:color w:val="000000"/>
          <w:lang w:val="ru-RU"/>
        </w:rPr>
      </w:r>
    </w:p>
    <w:p>
      <w:pPr>
        <w:contextualSpacing/>
        <w:spacing w:before="100" w:beforeAutospacing="1" w:after="100" w:afterAutospacing="1" w:line="0" w:lineRule="atLeast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b/>
          <w:bCs/>
          <w:color w:val="000000"/>
          <w:lang w:val="ru-RU"/>
        </w:rPr>
        <w:t xml:space="preserve">Условия прерывания гарантийных обязательств:</w:t>
      </w:r>
      <w:r>
        <w:rPr>
          <w:rFonts w:ascii="Arial" w:hAnsi="Arial" w:cs="Arial"/>
          <w:color w:val="000000"/>
          <w:lang w:val="ru-RU"/>
        </w:rPr>
        <w:br/>
        <w:t xml:space="preserve">Гарантийные обязательства могут быть прерваны в следующих случаях:</w:t>
      </w:r>
      <w:r>
        <w:rPr>
          <w:rFonts w:ascii="Arial" w:hAnsi="Arial" w:cs="Arial"/>
          <w:color w:val="000000"/>
          <w:lang w:val="ru-RU"/>
        </w:rPr>
        <w:br/>
        <w:t xml:space="preserve">1.Несоответствие серийного номера предъявляемого на гарантийное обслуживание оборудования серийному номеру, указанному в гарантийном талоне и/или других письменных соглашениях.</w:t>
      </w:r>
      <w:r>
        <w:rPr>
          <w:rFonts w:ascii="Arial" w:hAnsi="Arial" w:cs="Arial"/>
          <w:color w:val="000000"/>
          <w:lang w:val="ru-RU"/>
        </w:rPr>
        <w:br/>
        <w:t xml:space="preserve">2.Наличие явных или скрытых механических повреждений оборудования, вызванных нарушением правил транспортировки, хранения или эксплуатации.</w:t>
      </w:r>
      <w:r>
        <w:rPr>
          <w:rFonts w:ascii="Arial" w:hAnsi="Arial" w:cs="Arial"/>
          <w:color w:val="000000"/>
          <w:lang w:val="ru-RU"/>
        </w:rPr>
        <w:br/>
        <w:t xml:space="preserve">3.Выявленное в процессе ремонта несоответствие Правилам и условиям эксплуатации, предъявляемым к оборудованию данного типа.</w:t>
      </w:r>
      <w:r>
        <w:rPr>
          <w:rFonts w:ascii="Arial" w:hAnsi="Arial" w:cs="Arial"/>
          <w:color w:val="000000"/>
          <w:lang w:val="ru-RU"/>
        </w:rPr>
        <w:br/>
        <w:t xml:space="preserve">4.Повреждение контрольных этикеток и пломб (если таковые имеются).</w:t>
      </w:r>
      <w:r>
        <w:rPr>
          <w:rFonts w:ascii="Arial" w:hAnsi="Arial" w:cs="Arial"/>
          <w:color w:val="000000"/>
          <w:lang w:val="ru-RU"/>
        </w:rPr>
        <w:br/>
        <w:t xml:space="preserve">5.Наличие внутри корпуса оборудования посторонних предметов, независимо от их природы, если возможность подобного не оговорена в технической документации и Инструкциях по эксплуатации.</w:t>
      </w:r>
      <w:r>
        <w:rPr>
          <w:rFonts w:ascii="Arial" w:hAnsi="Arial" w:cs="Arial"/>
          <w:color w:val="000000"/>
          <w:lang w:val="ru-RU"/>
        </w:rPr>
        <w:br/>
        <w:t xml:space="preserve">6.Отказ оборудования, вызванный воздействием факторов непреодолимой силы и/или действиями третьих лиц.</w:t>
      </w:r>
      <w:r>
        <w:rPr>
          <w:rFonts w:ascii="Arial" w:hAnsi="Arial" w:cs="Arial"/>
          <w:color w:val="000000"/>
          <w:lang w:val="ru-RU"/>
        </w:rPr>
        <w:br/>
        <w:t xml:space="preserve">7.Установка и запуск оборудования несертифицированным персоналом, в случаях, когда участие при установке и запуске квалифицированного персонала прямо оговорено в технической документации или других письменных соглашениях.</w:t>
      </w:r>
      <w:r>
        <w:rPr>
          <w:rFonts w:ascii="Arial" w:hAnsi="Arial" w:cs="Arial"/>
          <w:color w:val="000000"/>
          <w:lang w:val="ru-RU"/>
        </w:rPr>
      </w:r>
    </w:p>
    <w:p>
      <w:pPr>
        <w:jc w:val="both"/>
        <w:spacing w:line="276" w:lineRule="auto"/>
        <w:widowControl w:val="off"/>
        <w:tabs>
          <w:tab w:val="left" w:pos="2626" w:leader="none"/>
        </w:tabs>
        <w:rPr>
          <w:rFonts w:ascii="Arial" w:hAnsi="Arial" w:eastAsia="Arial" w:cs="Arial"/>
          <w:lang w:val="ru-RU"/>
        </w:rPr>
      </w:pPr>
      <w:r>
        <w:rPr>
          <w:rFonts w:ascii="Arial" w:hAnsi="Arial" w:eastAsia="Arial" w:cs="Arial"/>
          <w:lang w:val="ru-RU"/>
        </w:rPr>
        <w:t xml:space="preserve">8. Такие элементы, как предохранитель, кабели и  внешний корпус, считаются износостойкими компонентами и не подпадают под действие данной гарантии.</w:t>
      </w:r>
      <w:r>
        <w:rPr>
          <w:rFonts w:ascii="Arial" w:hAnsi="Arial" w:eastAsia="Arial" w:cs="Arial"/>
          <w:lang w:val="ru-RU"/>
        </w:rPr>
      </w:r>
    </w:p>
    <w:p>
      <w:pPr>
        <w:contextualSpacing/>
        <w:spacing w:before="100" w:beforeAutospacing="1" w:after="100" w:afterAutospacing="1" w:line="0" w:lineRule="atLeast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</w:r>
      <w:r>
        <w:rPr>
          <w:rFonts w:ascii="Arial" w:hAnsi="Arial" w:cs="Arial"/>
          <w:color w:val="000000"/>
          <w:lang w:val="ru-RU"/>
        </w:rPr>
      </w:r>
    </w:p>
    <w:p>
      <w:pPr>
        <w:contextualSpacing/>
        <w:spacing w:before="100" w:beforeAutospacing="1" w:after="100" w:afterAutospacing="1" w:line="0" w:lineRule="atLeast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</w:r>
      <w:r>
        <w:rPr>
          <w:rFonts w:ascii="Arial" w:hAnsi="Arial" w:cs="Arial"/>
          <w:color w:val="000000"/>
          <w:lang w:val="ru-RU"/>
        </w:rPr>
      </w:r>
    </w:p>
    <w:p>
      <w:pPr>
        <w:spacing w:line="0" w:lineRule="atLeast"/>
        <w:shd w:val="clear" w:color="auto" w:fill="ffffff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b/>
          <w:color w:val="000000"/>
          <w:lang w:val="ru-RU"/>
        </w:rPr>
        <w:t xml:space="preserve">С условием гарантии согласен</w:t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Arial" w:hAnsi="Arial" w:cs="Arial"/>
          <w:color w:val="000000"/>
          <w:lang w:val="ru-RU"/>
        </w:rPr>
      </w:r>
    </w:p>
    <w:p>
      <w:pPr>
        <w:spacing w:line="0" w:lineRule="atLeast"/>
        <w:shd w:val="clear" w:color="auto" w:fill="ffffff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ab/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Arial" w:hAnsi="Arial" w:cs="Arial"/>
          <w:color w:val="000000"/>
          <w:lang w:val="ru-RU"/>
        </w:rPr>
        <w:tab/>
        <w:t xml:space="preserve"> Дата продажи</w:t>
      </w:r>
      <w:r>
        <w:rPr>
          <w:rFonts w:ascii="Arial" w:hAnsi="Arial" w:cs="Arial"/>
          <w:color w:val="000000"/>
          <w:lang w:val="ru-RU"/>
        </w:rPr>
      </w:r>
    </w:p>
    <w:p>
      <w:pPr>
        <w:spacing w:line="0" w:lineRule="atLeast"/>
        <w:shd w:val="clear" w:color="auto" w:fill="ffffff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</w:r>
      <w:r>
        <w:rPr>
          <w:rFonts w:ascii="Arial" w:hAnsi="Arial" w:cs="Arial"/>
          <w:color w:val="000000"/>
          <w:lang w:val="ru-RU"/>
        </w:rPr>
      </w:r>
    </w:p>
    <w:p>
      <w:pPr>
        <w:spacing w:line="0" w:lineRule="atLeast"/>
        <w:shd w:val="clear" w:color="auto" w:fill="ffffff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</w:r>
      <w:r>
        <w:rPr>
          <w:rFonts w:ascii="Arial" w:hAnsi="Arial" w:cs="Arial"/>
          <w:color w:val="000000"/>
          <w:lang w:val="ru-RU"/>
        </w:rPr>
      </w:r>
    </w:p>
    <w:p>
      <w:pPr>
        <w:spacing w:line="0" w:lineRule="atLeast"/>
        <w:shd w:val="clear" w:color="auto" w:fill="ffffff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___________________________ (фамилия покупателя)</w:t>
      </w:r>
      <w:r>
        <w:rPr>
          <w:rFonts w:ascii="Arial" w:hAnsi="Arial" w:cs="Arial"/>
          <w:color w:val="000000"/>
          <w:lang w:val="ru-RU"/>
        </w:rPr>
        <w:tab/>
        <w:t xml:space="preserve">«</w:t>
      </w:r>
      <w:r>
        <w:rPr>
          <w:rFonts w:ascii="Arial" w:hAnsi="Arial" w:cs="Arial"/>
          <w:color w:val="000000"/>
          <w:lang w:val="uk-UA"/>
        </w:rPr>
        <w:t xml:space="preserve">__</w:t>
      </w:r>
      <w:r>
        <w:rPr>
          <w:rFonts w:ascii="Arial" w:hAnsi="Arial" w:cs="Arial"/>
          <w:color w:val="000000"/>
          <w:lang w:val="ru-RU"/>
        </w:rPr>
        <w:t xml:space="preserve">»</w:t>
      </w:r>
      <w:r>
        <w:rPr>
          <w:rFonts w:ascii="Arial" w:hAnsi="Arial" w:cs="Arial"/>
          <w:color w:val="000000"/>
          <w:lang w:val="uk-UA"/>
        </w:rPr>
        <w:t xml:space="preserve"> ________</w:t>
      </w:r>
      <w:r>
        <w:rPr>
          <w:rFonts w:ascii="Arial" w:hAnsi="Arial" w:cs="Arial"/>
          <w:color w:val="000000"/>
          <w:lang w:val="ru-RU"/>
        </w:rPr>
        <w:t xml:space="preserve"> 2023 г.</w:t>
      </w:r>
      <w:r>
        <w:rPr>
          <w:rFonts w:ascii="Arial" w:hAnsi="Arial" w:cs="Arial"/>
          <w:color w:val="000000"/>
          <w:lang w:val="ru-RU"/>
        </w:rPr>
      </w:r>
    </w:p>
    <w:p>
      <w:pPr>
        <w:spacing w:line="0" w:lineRule="atLeast"/>
        <w:shd w:val="clear" w:color="auto" w:fill="ffffff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</w:r>
      <w:r>
        <w:rPr>
          <w:rFonts w:ascii="Arial" w:hAnsi="Arial" w:cs="Arial"/>
          <w:color w:val="000000"/>
          <w:lang w:val="ru-RU"/>
        </w:rPr>
      </w:r>
    </w:p>
    <w:p>
      <w:pPr>
        <w:spacing w:line="0" w:lineRule="atLeast"/>
        <w:shd w:val="clear" w:color="auto" w:fill="ffffff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</w:r>
      <w:r>
        <w:rPr>
          <w:rFonts w:ascii="Arial" w:hAnsi="Arial" w:cs="Arial"/>
          <w:color w:val="000000"/>
          <w:lang w:val="ru-RU"/>
        </w:rPr>
      </w:r>
    </w:p>
    <w:p>
      <w:pPr>
        <w:spacing w:line="0" w:lineRule="atLeast"/>
        <w:shd w:val="clear" w:color="auto" w:fill="ffffff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___________________________ (подпись покупателя)</w:t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Arial" w:hAnsi="Arial" w:cs="Arial"/>
          <w:color w:val="000000"/>
          <w:lang w:val="ru-RU"/>
        </w:rPr>
      </w:r>
    </w:p>
    <w:p>
      <w:pPr>
        <w:spacing w:line="0" w:lineRule="atLeast"/>
        <w:shd w:val="clear" w:color="auto" w:fill="ffffff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ab/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Arial" w:hAnsi="Arial" w:cs="Arial"/>
          <w:color w:val="000000"/>
          <w:lang w:val="ru-RU"/>
        </w:rPr>
        <w:tab/>
      </w:r>
      <w:r>
        <w:rPr>
          <w:rFonts w:ascii="Arial" w:hAnsi="Arial" w:cs="Arial"/>
          <w:color w:val="000000"/>
          <w:lang w:val="ru-RU"/>
        </w:rPr>
        <w:tab/>
        <w:t xml:space="preserve">               М.П.</w:t>
      </w:r>
      <w:r>
        <w:rPr>
          <w:rFonts w:ascii="Arial" w:hAnsi="Arial" w:cs="Arial"/>
          <w:color w:val="000000"/>
          <w:lang w:val="ru-RU"/>
        </w:rPr>
      </w:r>
    </w:p>
    <w:p>
      <w:pPr>
        <w:spacing w:line="0" w:lineRule="atLeast"/>
        <w:shd w:val="clear" w:color="auto" w:fill="ffffff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Продающая организация </w:t>
      </w:r>
      <w:r>
        <w:rPr>
          <w:rFonts w:ascii="Arial" w:hAnsi="Arial" w:cs="Arial"/>
          <w:color w:val="000000"/>
          <w:lang w:val="ru-RU"/>
        </w:rPr>
      </w:r>
    </w:p>
    <w:p>
      <w:pPr>
        <w:spacing w:line="0" w:lineRule="atLeast"/>
        <w:shd w:val="clear" w:color="auto" w:fill="ffffff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</w:r>
      <w:r>
        <w:rPr>
          <w:rFonts w:ascii="Arial" w:hAnsi="Arial" w:cs="Arial"/>
          <w:color w:val="000000"/>
          <w:lang w:val="ru-RU"/>
        </w:rPr>
      </w:r>
    </w:p>
    <w:p>
      <w:pPr>
        <w:spacing w:line="0" w:lineRule="atLeast"/>
        <w:shd w:val="clear" w:color="auto" w:fill="ffffff"/>
        <w:rPr>
          <w:rFonts w:ascii="Arial" w:hAnsi="Arial" w:cs="Arial"/>
          <w:color w:val="000000"/>
          <w:lang w:val="uk-UA"/>
        </w:rPr>
      </w:pPr>
      <w:r>
        <w:rPr>
          <w:rFonts w:ascii="Arial" w:hAnsi="Arial" w:cs="Arial"/>
          <w:color w:val="000000"/>
          <w:lang w:val="ru-RU"/>
        </w:rPr>
        <w:t xml:space="preserve">Фамилия и подпись продавца   _________________________________________________</w:t>
      </w:r>
      <w:r>
        <w:rPr>
          <w:rFonts w:ascii="Arial" w:hAnsi="Arial" w:cs="Arial"/>
          <w:color w:val="000000"/>
          <w:lang w:val="uk-UA"/>
        </w:rPr>
      </w:r>
    </w:p>
    <w:p>
      <w:pPr>
        <w:jc w:val="both"/>
        <w:spacing w:line="360" w:lineRule="auto"/>
        <w:widowControl w:val="off"/>
        <w:tabs>
          <w:tab w:val="left" w:pos="2626" w:leader="none"/>
        </w:tabs>
        <w:rPr>
          <w:rFonts w:ascii="Arial" w:hAnsi="Arial" w:eastAsia="Arial" w:cs="Arial"/>
          <w:color w:val="000000"/>
          <w:lang w:val="uk-U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lang w:val="uk-UA"/>
        </w:rPr>
      </w:r>
      <w:r>
        <w:rPr>
          <w:rFonts w:ascii="Arial" w:hAnsi="Arial" w:eastAsia="Arial" w:cs="Arial"/>
          <w:color w:val="000000"/>
          <w:lang w:val="uk-UA"/>
        </w:rPr>
      </w:r>
    </w:p>
    <w:sectPr>
      <w:footerReference w:type="default" r:id="rId8"/>
      <w:footnotePr/>
      <w:endnotePr/>
      <w:type w:val="nextPage"/>
      <w:pgSz w:w="11906" w:h="16838" w:orient="portrait"/>
      <w:pgMar w:top="1440" w:right="1800" w:bottom="1440" w:left="1800" w:header="851" w:footer="992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5040102010807070707"/>
  </w:font>
  <w:font w:name="DengXian">
    <w:panose1 w:val="05040102010807070707"/>
  </w:font>
  <w:font w:name="Candara">
    <w:panose1 w:val="020F0502020204030204"/>
  </w:font>
  <w:font w:name="Georgia">
    <w:panose1 w:val="02040503050406030204"/>
  </w:font>
  <w:font w:name="Nova Mono">
    <w:panose1 w:val="05040102010807070707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widowControl w:val="off"/>
      <w:tabs>
        <w:tab w:val="center" w:pos="4153" w:leader="none"/>
        <w:tab w:val="center" w:pos="4153" w:leader="none"/>
        <w:tab w:val="right" w:pos="8306" w:leader="none"/>
        <w:tab w:val="right" w:pos="8306" w:leader="none"/>
      </w:tabs>
      <w:rPr>
        <w:rFonts w:ascii="Arial" w:hAnsi="Arial" w:eastAsia="Arial" w:cs="Arial"/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rFonts w:ascii="Arial" w:hAnsi="Arial" w:eastAsia="Arial" w:cs="Arial"/>
        <w:color w:val="000000"/>
      </w:rPr>
      <w:t xml:space="preserve">Wattico - </w:t>
    </w:r>
    <w:hyperlink r:id="rId1" w:tooltip="https://wattico.ru/" w:history="1">
      <w:r>
        <w:rPr>
          <w:rFonts w:ascii="Arial" w:hAnsi="Arial" w:eastAsia="Arial" w:cs="Arial"/>
          <w:color w:val="000000"/>
          <w:u w:val="single"/>
        </w:rPr>
        <w:t xml:space="preserve">https://wattico.ru/</w:t>
      </w:r>
    </w:hyperlink>
    <w:r>
      <w:rPr>
        <w:rFonts w:ascii="Arial" w:hAnsi="Arial" w:eastAsia="Arial" w:cs="Arial"/>
        <w:color w:val="000000"/>
      </w:rPr>
      <w:t xml:space="preserve"> - watticoru@gmail.com</w:t>
    </w:r>
    <w:r>
      <w:rPr>
        <w:rFonts w:ascii="Arial" w:hAnsi="Arial" w:eastAsia="Arial" w:cs="Arial"/>
        <w:color w:val="00000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9"/>
    <w:link w:val="67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9"/>
    <w:link w:val="674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9"/>
    <w:link w:val="675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9"/>
    <w:link w:val="676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9"/>
    <w:link w:val="677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9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2"/>
    <w:next w:val="67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2"/>
    <w:next w:val="67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2"/>
    <w:next w:val="67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79"/>
    <w:link w:val="683"/>
    <w:uiPriority w:val="10"/>
    <w:rPr>
      <w:sz w:val="48"/>
      <w:szCs w:val="48"/>
    </w:rPr>
  </w:style>
  <w:style w:type="character" w:styleId="37">
    <w:name w:val="Subtitle Char"/>
    <w:basedOn w:val="679"/>
    <w:link w:val="693"/>
    <w:uiPriority w:val="11"/>
    <w:rPr>
      <w:sz w:val="24"/>
      <w:szCs w:val="24"/>
    </w:rPr>
  </w:style>
  <w:style w:type="paragraph" w:styleId="38">
    <w:name w:val="Quote"/>
    <w:basedOn w:val="672"/>
    <w:next w:val="67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2"/>
    <w:next w:val="67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9"/>
    <w:link w:val="42"/>
    <w:uiPriority w:val="99"/>
  </w:style>
  <w:style w:type="paragraph" w:styleId="44">
    <w:name w:val="Footer"/>
    <w:basedOn w:val="67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79"/>
    <w:link w:val="44"/>
    <w:uiPriority w:val="99"/>
  </w:style>
  <w:style w:type="paragraph" w:styleId="46">
    <w:name w:val="Caption"/>
    <w:basedOn w:val="672"/>
    <w:next w:val="6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9"/>
    <w:uiPriority w:val="99"/>
    <w:unhideWhenUsed/>
    <w:rPr>
      <w:vertAlign w:val="superscript"/>
    </w:rPr>
  </w:style>
  <w:style w:type="paragraph" w:styleId="178">
    <w:name w:val="endnote text"/>
    <w:basedOn w:val="67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9"/>
    <w:uiPriority w:val="99"/>
    <w:semiHidden/>
    <w:unhideWhenUsed/>
    <w:rPr>
      <w:vertAlign w:val="superscript"/>
    </w:rPr>
  </w:style>
  <w:style w:type="paragraph" w:styleId="181">
    <w:name w:val="toc 1"/>
    <w:basedOn w:val="672"/>
    <w:next w:val="67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2"/>
    <w:next w:val="67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2"/>
    <w:next w:val="67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2"/>
    <w:next w:val="67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2"/>
    <w:next w:val="67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2"/>
    <w:next w:val="67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2"/>
    <w:next w:val="67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2"/>
    <w:next w:val="67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2"/>
    <w:next w:val="67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2"/>
    <w:next w:val="672"/>
    <w:uiPriority w:val="99"/>
    <w:unhideWhenUsed/>
    <w:pPr>
      <w:spacing w:after="0" w:afterAutospacing="0"/>
    </w:pPr>
  </w:style>
  <w:style w:type="paragraph" w:styleId="672" w:default="1">
    <w:name w:val="Normal"/>
    <w:qFormat/>
  </w:style>
  <w:style w:type="paragraph" w:styleId="673">
    <w:name w:val="Heading 1"/>
    <w:basedOn w:val="672"/>
    <w:next w:val="672"/>
    <w:uiPriority w:val="9"/>
    <w:qFormat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674">
    <w:name w:val="Heading 2"/>
    <w:basedOn w:val="672"/>
    <w:next w:val="672"/>
    <w:uiPriority w:val="9"/>
    <w:semiHidden/>
    <w:unhideWhenUsed/>
    <w:qFormat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675">
    <w:name w:val="Heading 3"/>
    <w:basedOn w:val="672"/>
    <w:next w:val="672"/>
    <w:uiPriority w:val="9"/>
    <w:semiHidden/>
    <w:unhideWhenUsed/>
    <w:qFormat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76">
    <w:name w:val="Heading 4"/>
    <w:basedOn w:val="672"/>
    <w:next w:val="672"/>
    <w:uiPriority w:val="9"/>
    <w:semiHidden/>
    <w:unhideWhenUsed/>
    <w:qFormat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77">
    <w:name w:val="Heading 5"/>
    <w:basedOn w:val="672"/>
    <w:next w:val="672"/>
    <w:uiPriority w:val="9"/>
    <w:semiHidden/>
    <w:unhideWhenUsed/>
    <w:qFormat/>
    <w:pPr>
      <w:keepLines/>
      <w:keepNext/>
      <w:spacing w:before="220" w:after="40"/>
      <w:outlineLvl w:val="4"/>
    </w:pPr>
    <w:rPr>
      <w:b/>
      <w:sz w:val="22"/>
      <w:szCs w:val="22"/>
    </w:rPr>
  </w:style>
  <w:style w:type="paragraph" w:styleId="678">
    <w:name w:val="Heading 6"/>
    <w:basedOn w:val="672"/>
    <w:next w:val="672"/>
    <w:uiPriority w:val="9"/>
    <w:semiHidden/>
    <w:unhideWhenUsed/>
    <w:qFormat/>
    <w:pPr>
      <w:keepLines/>
      <w:keepNext/>
      <w:spacing w:before="200" w:after="40"/>
      <w:outlineLvl w:val="5"/>
    </w:pPr>
    <w:rPr>
      <w:b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table" w:styleId="682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83">
    <w:name w:val="Title"/>
    <w:basedOn w:val="672"/>
    <w:next w:val="672"/>
    <w:uiPriority w:val="10"/>
    <w:qFormat/>
    <w:pPr>
      <w:keepLines/>
      <w:keepNext/>
      <w:spacing w:before="480" w:after="120"/>
    </w:pPr>
    <w:rPr>
      <w:b/>
      <w:sz w:val="72"/>
      <w:szCs w:val="72"/>
    </w:rPr>
  </w:style>
  <w:style w:type="paragraph" w:styleId="684" w:customStyle="1">
    <w:name w:val="正文"/>
    <w:pPr>
      <w:ind w:left="-1" w:hanging="1"/>
      <w:jc w:val="both"/>
      <w:spacing w:line="1" w:lineRule="atLeast"/>
      <w:widowControl w:val="off"/>
      <w:outlineLvl w:val="0"/>
    </w:pPr>
    <w:rPr>
      <w:position w:val="-1"/>
      <w:sz w:val="21"/>
      <w:szCs w:val="24"/>
      <w:lang w:eastAsia="zh-CN"/>
    </w:rPr>
  </w:style>
  <w:style w:type="character" w:styleId="685" w:customStyle="1">
    <w:name w:val="默认段落字体"/>
    <w:rPr>
      <w:position w:val="-1"/>
      <w:vertAlign w:val="baseline"/>
      <w:cs w:val="0"/>
    </w:rPr>
  </w:style>
  <w:style w:type="table" w:styleId="686" w:customStyle="1">
    <w:name w:val="普通表格"/>
    <w:pPr>
      <w:ind w:left="-1" w:hanging="1"/>
      <w:spacing w:line="1" w:lineRule="atLeast"/>
      <w:outlineLvl w:val="0"/>
    </w:pPr>
    <w:rPr>
      <w:position w:val="-1"/>
    </w:rPr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687" w:customStyle="1">
    <w:name w:val="页脚"/>
    <w:basedOn w:val="684"/>
    <w:pPr>
      <w:jc w:val="left"/>
      <w:tabs>
        <w:tab w:val="center" w:pos="4153" w:leader="none"/>
        <w:tab w:val="right" w:pos="8306" w:leader="none"/>
      </w:tabs>
    </w:pPr>
    <w:rPr>
      <w:sz w:val="18"/>
    </w:rPr>
  </w:style>
  <w:style w:type="paragraph" w:styleId="688" w:customStyle="1">
    <w:name w:val="页眉"/>
    <w:basedOn w:val="684"/>
    <w:pPr>
      <w:spacing w:line="240" w:lineRule="auto"/>
      <w:tabs>
        <w:tab w:val="center" w:pos="4153" w:leader="none"/>
        <w:tab w:val="right" w:pos="8306" w:leader="none"/>
      </w:tabs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outlineLvl w:val="9"/>
    </w:pPr>
    <w:rPr>
      <w:sz w:val="18"/>
    </w:rPr>
  </w:style>
  <w:style w:type="table" w:styleId="689" w:customStyle="1">
    <w:name w:val="网格型"/>
    <w:basedOn w:val="686"/>
    <w:pPr>
      <w:jc w:val="both"/>
      <w:widowControl w:val="off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0" w:customStyle="1">
    <w:name w:val="表格主题"/>
    <w:basedOn w:val="686"/>
    <w:pPr>
      <w:jc w:val="both"/>
      <w:widowControl w:val="off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91" w:customStyle="1">
    <w:name w:val="强调"/>
    <w:basedOn w:val="685"/>
    <w:rPr>
      <w:i/>
      <w:position w:val="-1"/>
      <w:vertAlign w:val="baseline"/>
      <w:cs w:val="0"/>
    </w:rPr>
  </w:style>
  <w:style w:type="character" w:styleId="692" w:customStyle="1">
    <w:name w:val="超链接"/>
    <w:rPr>
      <w:color w:val="0000ff"/>
      <w:position w:val="-1"/>
      <w:u w:val="single"/>
      <w:vertAlign w:val="baseline"/>
      <w:cs w:val="0"/>
    </w:rPr>
  </w:style>
  <w:style w:type="paragraph" w:styleId="693">
    <w:name w:val="Subtitle"/>
    <w:basedOn w:val="672"/>
    <w:next w:val="672"/>
    <w:uiPriority w:val="11"/>
    <w:qFormat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694" w:customStyle="1">
    <w:name w:val="StGen0"/>
    <w:basedOn w:val="682"/>
    <w:pPr>
      <w:jc w:val="both"/>
      <w:widowControl w:val="off"/>
    </w:p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attico.ru/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5dJaJx/akKQOnuNM58vbC1kpYA==">AMUW2mUg/OHN/cOd1FsmONRuLR7xIcRhbxT471PIVyC6iOg3SOkdWy4QG1QUDCYO9lUXOjV56emZ5iJjsn46ho7L7WZxmm/MnAIpg5zJ1zNFUI+l8f9Agjy6MUfo5bEm0dSN9As9WRaMQL86rIwiTrTk5avd88f3KXF2DFD39Zzc43W75vqmlSb6ZjdxlORZWfK7eZl1dHEO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Павел Ковряков</cp:lastModifiedBy>
  <cp:revision>3</cp:revision>
  <dcterms:created xsi:type="dcterms:W3CDTF">2023-02-14T06:21:00Z</dcterms:created>
  <dcterms:modified xsi:type="dcterms:W3CDTF">2023-10-17T12:13:38Z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C906178E134C4552A936FAA15B002D6E</vt:lpwstr>
  </property>
</Properties>
</file>